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06C016" w14:textId="77777777" w:rsidR="00D21754" w:rsidRDefault="00D21754" w:rsidP="00D21754">
      <w:pPr>
        <w:rPr>
          <w:rFonts w:ascii="Verdana" w:hAnsi="Verdana"/>
          <w:b/>
          <w:bCs/>
          <w:sz w:val="36"/>
          <w:szCs w:val="36"/>
        </w:rPr>
      </w:pPr>
      <w:bookmarkStart w:id="0" w:name="_Hlk516655019"/>
      <w:r>
        <w:rPr>
          <w:noProof/>
        </w:rPr>
        <w:drawing>
          <wp:anchor distT="0" distB="0" distL="114300" distR="114300" simplePos="0" relativeHeight="251659264" behindDoc="0" locked="0" layoutInCell="1" allowOverlap="1" wp14:anchorId="223E4A92" wp14:editId="4ABF81D4">
            <wp:simplePos x="0" y="0"/>
            <wp:positionH relativeFrom="margin">
              <wp:posOffset>2971800</wp:posOffset>
            </wp:positionH>
            <wp:positionV relativeFrom="margin">
              <wp:posOffset>-114300</wp:posOffset>
            </wp:positionV>
            <wp:extent cx="2507615" cy="814070"/>
            <wp:effectExtent l="0" t="0" r="6985"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07615" cy="814070"/>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b/>
          <w:bCs/>
          <w:sz w:val="36"/>
          <w:szCs w:val="36"/>
        </w:rPr>
        <w:t>News Release</w:t>
      </w:r>
    </w:p>
    <w:p w14:paraId="6B03EC6C" w14:textId="77777777" w:rsidR="00D21754" w:rsidRDefault="00D21754" w:rsidP="00D21754">
      <w:pPr>
        <w:rPr>
          <w:rFonts w:ascii="Verdana" w:hAnsi="Verdana"/>
          <w:b/>
          <w:bCs/>
        </w:rPr>
      </w:pPr>
      <w:r>
        <w:rPr>
          <w:rFonts w:ascii="Verdana" w:hAnsi="Verdana"/>
          <w:b/>
          <w:bCs/>
        </w:rPr>
        <w:t>FOR IMMEDIATE RELEASE</w:t>
      </w:r>
    </w:p>
    <w:p w14:paraId="1091E2AC" w14:textId="789DAB3B" w:rsidR="00D21754" w:rsidRDefault="000909B9" w:rsidP="00D21754">
      <w:pPr>
        <w:rPr>
          <w:rFonts w:ascii="Verdana" w:hAnsi="Verdana"/>
          <w:b/>
          <w:bCs/>
        </w:rPr>
      </w:pPr>
      <w:r>
        <w:rPr>
          <w:rFonts w:ascii="Verdana" w:hAnsi="Verdana"/>
          <w:b/>
          <w:bCs/>
          <w:sz w:val="20"/>
          <w:szCs w:val="20"/>
        </w:rPr>
        <w:t>Sept</w:t>
      </w:r>
      <w:r w:rsidRPr="009433D4">
        <w:rPr>
          <w:rFonts w:ascii="Verdana" w:hAnsi="Verdana"/>
          <w:b/>
          <w:bCs/>
          <w:sz w:val="20"/>
          <w:szCs w:val="20"/>
        </w:rPr>
        <w:t>.</w:t>
      </w:r>
      <w:r w:rsidR="009433D4" w:rsidRPr="009433D4">
        <w:rPr>
          <w:rFonts w:ascii="Verdana" w:hAnsi="Verdana"/>
          <w:b/>
          <w:bCs/>
          <w:sz w:val="20"/>
          <w:szCs w:val="20"/>
        </w:rPr>
        <w:t>9</w:t>
      </w:r>
      <w:r w:rsidR="00D21754">
        <w:rPr>
          <w:rFonts w:ascii="Verdana" w:hAnsi="Verdana"/>
          <w:b/>
          <w:bCs/>
          <w:sz w:val="20"/>
          <w:szCs w:val="20"/>
        </w:rPr>
        <w:t>, 20</w:t>
      </w:r>
      <w:r w:rsidR="00D94581">
        <w:rPr>
          <w:rFonts w:ascii="Verdana" w:hAnsi="Verdana"/>
          <w:b/>
          <w:bCs/>
          <w:sz w:val="20"/>
          <w:szCs w:val="20"/>
        </w:rPr>
        <w:t>2</w:t>
      </w:r>
      <w:r>
        <w:rPr>
          <w:rFonts w:ascii="Verdana" w:hAnsi="Verdana"/>
          <w:b/>
          <w:bCs/>
          <w:sz w:val="20"/>
          <w:szCs w:val="20"/>
        </w:rPr>
        <w:t>1</w:t>
      </w:r>
    </w:p>
    <w:p w14:paraId="47B1A8A4" w14:textId="77777777" w:rsidR="00D21754" w:rsidRDefault="00D21754" w:rsidP="00D21754">
      <w:pPr>
        <w:rPr>
          <w:rFonts w:ascii="Verdana" w:hAnsi="Verdana"/>
          <w:sz w:val="24"/>
          <w:szCs w:val="24"/>
        </w:rPr>
      </w:pPr>
    </w:p>
    <w:p w14:paraId="059F7259" w14:textId="6E784216" w:rsidR="00D21754" w:rsidRDefault="00E30484" w:rsidP="00D21754">
      <w:pPr>
        <w:jc w:val="right"/>
        <w:rPr>
          <w:rFonts w:ascii="Verdana" w:hAnsi="Verdana"/>
          <w:b/>
          <w:bCs/>
          <w:sz w:val="20"/>
          <w:szCs w:val="20"/>
        </w:rPr>
      </w:pPr>
      <w:bookmarkStart w:id="1" w:name="_Hlk515016736"/>
      <w:r>
        <w:rPr>
          <w:rFonts w:ascii="Verdana" w:hAnsi="Verdana"/>
          <w:b/>
          <w:bCs/>
          <w:sz w:val="20"/>
          <w:szCs w:val="20"/>
        </w:rPr>
        <w:t>Sherri Buri McDonald</w:t>
      </w:r>
    </w:p>
    <w:p w14:paraId="50F280D8" w14:textId="77777777" w:rsidR="00D21754" w:rsidRDefault="00D21754" w:rsidP="00D21754">
      <w:pPr>
        <w:jc w:val="right"/>
        <w:rPr>
          <w:rFonts w:ascii="Verdana" w:hAnsi="Verdana"/>
          <w:sz w:val="20"/>
          <w:szCs w:val="20"/>
        </w:rPr>
      </w:pPr>
      <w:r>
        <w:rPr>
          <w:rFonts w:ascii="Verdana" w:hAnsi="Verdana"/>
          <w:sz w:val="20"/>
          <w:szCs w:val="20"/>
        </w:rPr>
        <w:t>Media Relations, PeaceHealth</w:t>
      </w:r>
    </w:p>
    <w:p w14:paraId="49FE4660" w14:textId="53D7E832" w:rsidR="00D21754" w:rsidRDefault="00D21754" w:rsidP="00D21754">
      <w:pPr>
        <w:jc w:val="right"/>
        <w:rPr>
          <w:rFonts w:ascii="Verdana" w:hAnsi="Verdana"/>
          <w:sz w:val="20"/>
          <w:szCs w:val="20"/>
        </w:rPr>
      </w:pPr>
      <w:r>
        <w:rPr>
          <w:rFonts w:ascii="Verdana" w:hAnsi="Verdana"/>
          <w:sz w:val="20"/>
          <w:szCs w:val="20"/>
        </w:rPr>
        <w:t>541-</w:t>
      </w:r>
      <w:r w:rsidR="00E30484">
        <w:rPr>
          <w:rFonts w:ascii="Verdana" w:hAnsi="Verdana"/>
          <w:sz w:val="20"/>
          <w:szCs w:val="20"/>
        </w:rPr>
        <w:t>520-8219</w:t>
      </w:r>
      <w:r>
        <w:rPr>
          <w:rFonts w:ascii="Verdana" w:hAnsi="Verdana"/>
          <w:sz w:val="20"/>
          <w:szCs w:val="20"/>
        </w:rPr>
        <w:t xml:space="preserve"> (cell)</w:t>
      </w:r>
    </w:p>
    <w:p w14:paraId="3ADEB9ED" w14:textId="2FF61EAD" w:rsidR="00D21754" w:rsidRDefault="009433D4" w:rsidP="00D21754">
      <w:pPr>
        <w:jc w:val="right"/>
        <w:rPr>
          <w:rFonts w:ascii="Verdana" w:hAnsi="Verdana"/>
          <w:sz w:val="20"/>
          <w:szCs w:val="20"/>
        </w:rPr>
      </w:pPr>
      <w:hyperlink r:id="rId8" w:history="1">
        <w:r w:rsidR="00E30484" w:rsidRPr="00AF273A">
          <w:rPr>
            <w:rStyle w:val="Hyperlink"/>
            <w:rFonts w:ascii="Verdana" w:hAnsi="Verdana"/>
            <w:sz w:val="20"/>
            <w:szCs w:val="20"/>
          </w:rPr>
          <w:t>sburimcdonald@peacehealth.org</w:t>
        </w:r>
      </w:hyperlink>
    </w:p>
    <w:bookmarkEnd w:id="1"/>
    <w:p w14:paraId="0D8F9CE8" w14:textId="77777777" w:rsidR="00D21754" w:rsidRDefault="00D21754" w:rsidP="00D21754">
      <w:pPr>
        <w:keepNext/>
        <w:jc w:val="center"/>
        <w:rPr>
          <w:rFonts w:ascii="Verdana" w:hAnsi="Verdana"/>
          <w:b/>
          <w:bCs/>
          <w:i/>
          <w:iCs/>
          <w:sz w:val="24"/>
          <w:szCs w:val="24"/>
        </w:rPr>
      </w:pPr>
    </w:p>
    <w:p w14:paraId="399C7CFB" w14:textId="77777777" w:rsidR="00192BF2" w:rsidRDefault="00192BF2" w:rsidP="00D70D67">
      <w:pPr>
        <w:jc w:val="center"/>
        <w:rPr>
          <w:rFonts w:ascii="Verdana" w:hAnsi="Verdana"/>
          <w:b/>
          <w:bCs/>
          <w:i/>
          <w:iCs/>
          <w:sz w:val="24"/>
          <w:szCs w:val="24"/>
        </w:rPr>
      </w:pPr>
    </w:p>
    <w:p w14:paraId="16AF1EC6" w14:textId="4164E9A2" w:rsidR="00D21754" w:rsidRDefault="00D21754" w:rsidP="00D70D67">
      <w:pPr>
        <w:jc w:val="center"/>
        <w:rPr>
          <w:rFonts w:ascii="Verdana" w:hAnsi="Verdana"/>
          <w:b/>
          <w:bCs/>
          <w:i/>
          <w:iCs/>
          <w:sz w:val="24"/>
          <w:szCs w:val="24"/>
        </w:rPr>
      </w:pPr>
      <w:proofErr w:type="spellStart"/>
      <w:r>
        <w:rPr>
          <w:rFonts w:ascii="Verdana" w:hAnsi="Verdana"/>
          <w:b/>
          <w:bCs/>
          <w:i/>
          <w:iCs/>
          <w:sz w:val="24"/>
          <w:szCs w:val="24"/>
        </w:rPr>
        <w:t>RiverBen</w:t>
      </w:r>
      <w:r w:rsidR="00D70D67">
        <w:rPr>
          <w:rFonts w:ascii="Verdana" w:hAnsi="Verdana"/>
          <w:b/>
          <w:bCs/>
          <w:i/>
          <w:iCs/>
          <w:sz w:val="24"/>
          <w:szCs w:val="24"/>
        </w:rPr>
        <w:t>d’s</w:t>
      </w:r>
      <w:proofErr w:type="spellEnd"/>
      <w:r w:rsidR="00D70D67">
        <w:rPr>
          <w:rFonts w:ascii="Verdana" w:hAnsi="Verdana"/>
          <w:b/>
          <w:bCs/>
          <w:i/>
          <w:iCs/>
          <w:sz w:val="24"/>
          <w:szCs w:val="24"/>
        </w:rPr>
        <w:t xml:space="preserve"> Comprehensive Stroke Center</w:t>
      </w:r>
      <w:r>
        <w:rPr>
          <w:rFonts w:ascii="Verdana" w:hAnsi="Verdana"/>
          <w:b/>
          <w:bCs/>
          <w:i/>
          <w:iCs/>
          <w:sz w:val="24"/>
          <w:szCs w:val="24"/>
        </w:rPr>
        <w:t xml:space="preserve"> earns “</w:t>
      </w:r>
      <w:r w:rsidR="0006313F">
        <w:rPr>
          <w:rFonts w:ascii="Verdana" w:hAnsi="Verdana"/>
          <w:b/>
          <w:bCs/>
          <w:i/>
          <w:iCs/>
          <w:sz w:val="24"/>
          <w:szCs w:val="24"/>
        </w:rPr>
        <w:t>G</w:t>
      </w:r>
      <w:r>
        <w:rPr>
          <w:rFonts w:ascii="Verdana" w:hAnsi="Verdana"/>
          <w:b/>
          <w:bCs/>
          <w:i/>
          <w:iCs/>
          <w:sz w:val="24"/>
          <w:szCs w:val="24"/>
        </w:rPr>
        <w:t xml:space="preserve">old </w:t>
      </w:r>
      <w:r w:rsidR="0006313F">
        <w:rPr>
          <w:rFonts w:ascii="Verdana" w:hAnsi="Verdana"/>
          <w:b/>
          <w:bCs/>
          <w:i/>
          <w:iCs/>
          <w:sz w:val="24"/>
          <w:szCs w:val="24"/>
        </w:rPr>
        <w:t>P</w:t>
      </w:r>
      <w:r>
        <w:rPr>
          <w:rFonts w:ascii="Verdana" w:hAnsi="Verdana"/>
          <w:b/>
          <w:bCs/>
          <w:i/>
          <w:iCs/>
          <w:sz w:val="24"/>
          <w:szCs w:val="24"/>
        </w:rPr>
        <w:t>lus”</w:t>
      </w:r>
      <w:r w:rsidR="00E30484">
        <w:rPr>
          <w:rFonts w:ascii="Verdana" w:hAnsi="Verdana"/>
          <w:b/>
          <w:bCs/>
          <w:i/>
          <w:iCs/>
          <w:sz w:val="24"/>
          <w:szCs w:val="24"/>
        </w:rPr>
        <w:t xml:space="preserve"> award</w:t>
      </w:r>
      <w:r>
        <w:rPr>
          <w:rFonts w:ascii="Verdana" w:hAnsi="Verdana"/>
          <w:b/>
          <w:bCs/>
          <w:i/>
          <w:iCs/>
          <w:sz w:val="24"/>
          <w:szCs w:val="24"/>
        </w:rPr>
        <w:t xml:space="preserve"> for </w:t>
      </w:r>
      <w:r w:rsidR="00B444EB">
        <w:rPr>
          <w:rFonts w:ascii="Verdana" w:hAnsi="Verdana"/>
          <w:b/>
          <w:bCs/>
          <w:i/>
          <w:iCs/>
          <w:sz w:val="24"/>
          <w:szCs w:val="24"/>
        </w:rPr>
        <w:t xml:space="preserve">stroke </w:t>
      </w:r>
      <w:r>
        <w:rPr>
          <w:rFonts w:ascii="Verdana" w:hAnsi="Verdana"/>
          <w:b/>
          <w:bCs/>
          <w:i/>
          <w:iCs/>
          <w:sz w:val="24"/>
          <w:szCs w:val="24"/>
        </w:rPr>
        <w:t>care</w:t>
      </w:r>
      <w:r w:rsidR="00D70D67">
        <w:rPr>
          <w:rFonts w:ascii="Verdana" w:hAnsi="Verdana"/>
          <w:b/>
          <w:bCs/>
          <w:i/>
          <w:iCs/>
          <w:sz w:val="24"/>
          <w:szCs w:val="24"/>
        </w:rPr>
        <w:t xml:space="preserve"> </w:t>
      </w:r>
      <w:r>
        <w:rPr>
          <w:rFonts w:ascii="Verdana" w:hAnsi="Verdana"/>
          <w:b/>
          <w:bCs/>
          <w:i/>
          <w:iCs/>
          <w:sz w:val="24"/>
          <w:szCs w:val="24"/>
        </w:rPr>
        <w:t xml:space="preserve">for </w:t>
      </w:r>
      <w:r w:rsidR="00B444EB">
        <w:rPr>
          <w:rFonts w:ascii="Verdana" w:hAnsi="Verdana"/>
          <w:b/>
          <w:bCs/>
          <w:i/>
          <w:iCs/>
          <w:sz w:val="24"/>
          <w:szCs w:val="24"/>
        </w:rPr>
        <w:t xml:space="preserve">10th </w:t>
      </w:r>
      <w:r w:rsidR="00DA7BA4">
        <w:rPr>
          <w:rFonts w:ascii="Verdana" w:hAnsi="Verdana"/>
          <w:b/>
          <w:bCs/>
          <w:i/>
          <w:iCs/>
          <w:sz w:val="24"/>
          <w:szCs w:val="24"/>
        </w:rPr>
        <w:t>straight</w:t>
      </w:r>
      <w:r>
        <w:rPr>
          <w:rFonts w:ascii="Verdana" w:hAnsi="Verdana"/>
          <w:b/>
          <w:bCs/>
          <w:i/>
          <w:iCs/>
          <w:sz w:val="24"/>
          <w:szCs w:val="24"/>
        </w:rPr>
        <w:t xml:space="preserve"> year </w:t>
      </w:r>
    </w:p>
    <w:p w14:paraId="573C4541" w14:textId="77777777" w:rsidR="00D21754" w:rsidRPr="00845C8B" w:rsidRDefault="00D21754" w:rsidP="00D21754">
      <w:pPr>
        <w:rPr>
          <w:rFonts w:ascii="Verdana" w:hAnsi="Verdana"/>
          <w:b/>
          <w:bCs/>
          <w:i/>
          <w:iCs/>
          <w:sz w:val="20"/>
          <w:szCs w:val="20"/>
        </w:rPr>
      </w:pPr>
      <w:r w:rsidRPr="00845C8B">
        <w:rPr>
          <w:rFonts w:ascii="Verdana" w:hAnsi="Verdana"/>
          <w:b/>
          <w:bCs/>
          <w:i/>
          <w:iCs/>
          <w:sz w:val="20"/>
          <w:szCs w:val="20"/>
        </w:rPr>
        <w:t xml:space="preserve">  </w:t>
      </w:r>
    </w:p>
    <w:p w14:paraId="430B9C9E" w14:textId="77777777" w:rsidR="00192BF2" w:rsidRDefault="00192BF2" w:rsidP="00D21754">
      <w:pPr>
        <w:rPr>
          <w:rFonts w:ascii="Verdana" w:hAnsi="Verdana"/>
          <w:sz w:val="20"/>
          <w:szCs w:val="20"/>
        </w:rPr>
      </w:pPr>
    </w:p>
    <w:p w14:paraId="3E8802AB" w14:textId="49C5D08E" w:rsidR="000876CF" w:rsidRDefault="00D21754" w:rsidP="00D21754">
      <w:pPr>
        <w:rPr>
          <w:rFonts w:ascii="Verdana" w:hAnsi="Verdana"/>
          <w:sz w:val="20"/>
          <w:szCs w:val="20"/>
        </w:rPr>
      </w:pPr>
      <w:r w:rsidRPr="00845C8B">
        <w:rPr>
          <w:rFonts w:ascii="Verdana" w:hAnsi="Verdana"/>
          <w:sz w:val="20"/>
          <w:szCs w:val="20"/>
        </w:rPr>
        <w:t>(Springfield, Ore.)</w:t>
      </w:r>
      <w:r w:rsidR="00547597">
        <w:rPr>
          <w:rFonts w:ascii="Verdana" w:hAnsi="Verdana"/>
          <w:sz w:val="20"/>
          <w:szCs w:val="20"/>
        </w:rPr>
        <w:t xml:space="preserve"> </w:t>
      </w:r>
      <w:r w:rsidRPr="00845C8B">
        <w:rPr>
          <w:rFonts w:ascii="Verdana" w:hAnsi="Verdana"/>
          <w:sz w:val="20"/>
          <w:szCs w:val="20"/>
        </w:rPr>
        <w:t xml:space="preserve">— </w:t>
      </w:r>
      <w:r w:rsidR="005A0CA6">
        <w:rPr>
          <w:rFonts w:ascii="Verdana" w:hAnsi="Verdana"/>
          <w:sz w:val="20"/>
          <w:szCs w:val="20"/>
        </w:rPr>
        <w:t>For the</w:t>
      </w:r>
      <w:r w:rsidRPr="004D6222">
        <w:rPr>
          <w:rFonts w:ascii="Verdana" w:hAnsi="Verdana"/>
          <w:sz w:val="20"/>
          <w:szCs w:val="20"/>
        </w:rPr>
        <w:t xml:space="preserve"> </w:t>
      </w:r>
      <w:r w:rsidR="009208DD">
        <w:rPr>
          <w:rFonts w:ascii="Verdana" w:hAnsi="Verdana"/>
          <w:sz w:val="20"/>
          <w:szCs w:val="20"/>
        </w:rPr>
        <w:t>10</w:t>
      </w:r>
      <w:r w:rsidR="009208DD" w:rsidRPr="00547597">
        <w:rPr>
          <w:rFonts w:ascii="Verdana" w:hAnsi="Verdana"/>
          <w:sz w:val="20"/>
          <w:szCs w:val="20"/>
          <w:vertAlign w:val="superscript"/>
        </w:rPr>
        <w:t>th</w:t>
      </w:r>
      <w:r w:rsidRPr="004D6222">
        <w:rPr>
          <w:rFonts w:ascii="Verdana" w:hAnsi="Verdana"/>
          <w:sz w:val="20"/>
          <w:szCs w:val="20"/>
        </w:rPr>
        <w:t xml:space="preserve"> </w:t>
      </w:r>
      <w:r w:rsidR="005A0CA6">
        <w:rPr>
          <w:rFonts w:ascii="Verdana" w:hAnsi="Verdana"/>
          <w:sz w:val="20"/>
          <w:szCs w:val="20"/>
        </w:rPr>
        <w:t>straight</w:t>
      </w:r>
      <w:r w:rsidRPr="004D6222">
        <w:rPr>
          <w:rFonts w:ascii="Verdana" w:hAnsi="Verdana"/>
          <w:sz w:val="20"/>
          <w:szCs w:val="20"/>
        </w:rPr>
        <w:t xml:space="preserve"> year</w:t>
      </w:r>
      <w:r w:rsidR="00B444EB">
        <w:rPr>
          <w:rFonts w:ascii="Verdana" w:hAnsi="Verdana"/>
          <w:sz w:val="20"/>
          <w:szCs w:val="20"/>
        </w:rPr>
        <w:t>,</w:t>
      </w:r>
      <w:r w:rsidRPr="004D6222">
        <w:rPr>
          <w:rFonts w:ascii="Verdana" w:hAnsi="Verdana"/>
          <w:sz w:val="20"/>
          <w:szCs w:val="20"/>
        </w:rPr>
        <w:t xml:space="preserve"> the </w:t>
      </w:r>
      <w:r w:rsidR="002203A0">
        <w:rPr>
          <w:rFonts w:ascii="Verdana" w:hAnsi="Verdana"/>
          <w:sz w:val="20"/>
          <w:szCs w:val="20"/>
        </w:rPr>
        <w:t>P</w:t>
      </w:r>
      <w:r w:rsidR="002203A0" w:rsidRPr="004D6222">
        <w:rPr>
          <w:rFonts w:ascii="Verdana" w:hAnsi="Verdana"/>
          <w:sz w:val="20"/>
          <w:szCs w:val="20"/>
        </w:rPr>
        <w:t xml:space="preserve">eaceHealth Sacred Heart Medical Center at </w:t>
      </w:r>
      <w:proofErr w:type="spellStart"/>
      <w:r w:rsidR="002203A0" w:rsidRPr="004D6222">
        <w:rPr>
          <w:rFonts w:ascii="Verdana" w:hAnsi="Verdana"/>
          <w:sz w:val="20"/>
          <w:szCs w:val="20"/>
        </w:rPr>
        <w:t>RiverBend</w:t>
      </w:r>
      <w:proofErr w:type="spellEnd"/>
      <w:r w:rsidR="002203A0" w:rsidRPr="004D6222">
        <w:rPr>
          <w:rFonts w:ascii="Verdana" w:hAnsi="Verdana"/>
          <w:sz w:val="20"/>
          <w:szCs w:val="20"/>
        </w:rPr>
        <w:t xml:space="preserve"> </w:t>
      </w:r>
      <w:r w:rsidR="00F0724F">
        <w:rPr>
          <w:rFonts w:ascii="Verdana" w:hAnsi="Verdana"/>
          <w:sz w:val="20"/>
          <w:szCs w:val="20"/>
        </w:rPr>
        <w:t>S</w:t>
      </w:r>
      <w:r w:rsidRPr="004D6222">
        <w:rPr>
          <w:rFonts w:ascii="Verdana" w:hAnsi="Verdana"/>
          <w:sz w:val="20"/>
          <w:szCs w:val="20"/>
        </w:rPr>
        <w:t xml:space="preserve">troke team </w:t>
      </w:r>
      <w:r w:rsidR="00E30484">
        <w:rPr>
          <w:rFonts w:ascii="Verdana" w:hAnsi="Verdana"/>
          <w:sz w:val="20"/>
          <w:szCs w:val="20"/>
        </w:rPr>
        <w:t xml:space="preserve">has </w:t>
      </w:r>
      <w:r w:rsidRPr="004D6222">
        <w:rPr>
          <w:rFonts w:ascii="Verdana" w:hAnsi="Verdana"/>
          <w:sz w:val="20"/>
          <w:szCs w:val="20"/>
        </w:rPr>
        <w:t xml:space="preserve">earned the </w:t>
      </w:r>
      <w:r w:rsidRPr="00547597">
        <w:rPr>
          <w:rFonts w:ascii="Verdana" w:hAnsi="Verdana"/>
          <w:sz w:val="20"/>
          <w:szCs w:val="20"/>
        </w:rPr>
        <w:t xml:space="preserve">American Heart Association/American Stroke Association’s Get </w:t>
      </w:r>
      <w:r w:rsidR="00F0724F" w:rsidRPr="00547597">
        <w:rPr>
          <w:rFonts w:ascii="Verdana" w:hAnsi="Verdana"/>
          <w:sz w:val="20"/>
          <w:szCs w:val="20"/>
        </w:rPr>
        <w:t>with</w:t>
      </w:r>
      <w:r w:rsidRPr="00547597">
        <w:rPr>
          <w:rFonts w:ascii="Verdana" w:hAnsi="Verdana"/>
          <w:sz w:val="20"/>
          <w:szCs w:val="20"/>
        </w:rPr>
        <w:t xml:space="preserve"> The Guidelines</w:t>
      </w:r>
      <w:r w:rsidRPr="00547597">
        <w:rPr>
          <w:rFonts w:ascii="Verdana" w:hAnsi="Verdana"/>
          <w:sz w:val="20"/>
          <w:szCs w:val="20"/>
          <w:vertAlign w:val="superscript"/>
        </w:rPr>
        <w:t>®</w:t>
      </w:r>
      <w:r w:rsidRPr="00547597">
        <w:rPr>
          <w:rFonts w:ascii="Verdana" w:hAnsi="Verdana"/>
          <w:sz w:val="20"/>
          <w:szCs w:val="20"/>
        </w:rPr>
        <w:t xml:space="preserve"> – Stroke Gold Plus Quality Achievement Award</w:t>
      </w:r>
      <w:r w:rsidR="002203A0" w:rsidRPr="00547597">
        <w:rPr>
          <w:rFonts w:ascii="Verdana" w:hAnsi="Verdana"/>
          <w:sz w:val="20"/>
          <w:szCs w:val="20"/>
        </w:rPr>
        <w:t>.</w:t>
      </w:r>
    </w:p>
    <w:p w14:paraId="6F54ADF7" w14:textId="1EA2DBD0" w:rsidR="00F006F3" w:rsidRDefault="00F006F3" w:rsidP="00D21754">
      <w:pPr>
        <w:rPr>
          <w:rFonts w:ascii="Verdana" w:hAnsi="Verdana"/>
          <w:sz w:val="20"/>
          <w:szCs w:val="20"/>
        </w:rPr>
      </w:pPr>
    </w:p>
    <w:p w14:paraId="68D7706F" w14:textId="52ECAA51" w:rsidR="00F006F3" w:rsidRDefault="00B34C6A" w:rsidP="00D21754">
      <w:pPr>
        <w:rPr>
          <w:rFonts w:ascii="Verdana" w:hAnsi="Verdana"/>
          <w:sz w:val="20"/>
          <w:szCs w:val="20"/>
        </w:rPr>
      </w:pPr>
      <w:r>
        <w:rPr>
          <w:rFonts w:ascii="Verdana" w:hAnsi="Verdana"/>
          <w:sz w:val="20"/>
          <w:szCs w:val="20"/>
        </w:rPr>
        <w:t xml:space="preserve">In addition to the Stroke Gold Plus Award, the </w:t>
      </w:r>
      <w:proofErr w:type="spellStart"/>
      <w:r>
        <w:rPr>
          <w:rFonts w:ascii="Verdana" w:hAnsi="Verdana"/>
          <w:sz w:val="20"/>
          <w:szCs w:val="20"/>
        </w:rPr>
        <w:t>RiverBend</w:t>
      </w:r>
      <w:proofErr w:type="spellEnd"/>
      <w:r>
        <w:rPr>
          <w:rFonts w:ascii="Verdana" w:hAnsi="Verdana"/>
          <w:sz w:val="20"/>
          <w:szCs w:val="20"/>
        </w:rPr>
        <w:t xml:space="preserve"> team </w:t>
      </w:r>
      <w:r w:rsidR="008B500B">
        <w:rPr>
          <w:rFonts w:ascii="Verdana" w:hAnsi="Verdana"/>
          <w:sz w:val="20"/>
          <w:szCs w:val="20"/>
        </w:rPr>
        <w:t xml:space="preserve">has </w:t>
      </w:r>
      <w:r>
        <w:rPr>
          <w:rFonts w:ascii="Verdana" w:hAnsi="Verdana"/>
          <w:sz w:val="20"/>
          <w:szCs w:val="20"/>
        </w:rPr>
        <w:t>earned</w:t>
      </w:r>
      <w:r w:rsidR="008B500B">
        <w:rPr>
          <w:rFonts w:ascii="Verdana" w:hAnsi="Verdana"/>
          <w:sz w:val="20"/>
          <w:szCs w:val="20"/>
        </w:rPr>
        <w:t xml:space="preserve"> Target: Stroke Honor Roll Elite</w:t>
      </w:r>
      <w:r w:rsidR="00D55C5C">
        <w:rPr>
          <w:rFonts w:ascii="Verdana" w:hAnsi="Verdana"/>
          <w:sz w:val="20"/>
          <w:szCs w:val="20"/>
        </w:rPr>
        <w:t xml:space="preserve">, along </w:t>
      </w:r>
      <w:r w:rsidR="008B500B">
        <w:rPr>
          <w:rFonts w:ascii="Verdana" w:hAnsi="Verdana"/>
          <w:sz w:val="20"/>
          <w:szCs w:val="20"/>
        </w:rPr>
        <w:t xml:space="preserve">with </w:t>
      </w:r>
      <w:r w:rsidR="00D55C5C">
        <w:rPr>
          <w:rFonts w:ascii="Verdana" w:hAnsi="Verdana"/>
          <w:sz w:val="20"/>
          <w:szCs w:val="20"/>
        </w:rPr>
        <w:t>two</w:t>
      </w:r>
      <w:r w:rsidR="008B500B">
        <w:rPr>
          <w:rFonts w:ascii="Verdana" w:hAnsi="Verdana"/>
          <w:sz w:val="20"/>
          <w:szCs w:val="20"/>
        </w:rPr>
        <w:t xml:space="preserve"> new awards</w:t>
      </w:r>
      <w:r w:rsidR="00D55C5C">
        <w:rPr>
          <w:rFonts w:ascii="Verdana" w:hAnsi="Verdana"/>
          <w:sz w:val="20"/>
          <w:szCs w:val="20"/>
        </w:rPr>
        <w:t xml:space="preserve"> – Stroke </w:t>
      </w:r>
      <w:r>
        <w:rPr>
          <w:rFonts w:ascii="Verdana" w:hAnsi="Verdana"/>
          <w:sz w:val="20"/>
          <w:szCs w:val="20"/>
        </w:rPr>
        <w:t>Advanced Therapy Honor Roll and Type 2 Diabetes Honor Roll.</w:t>
      </w:r>
      <w:r w:rsidRPr="00CA5170">
        <w:rPr>
          <w:rFonts w:ascii="Verdana" w:hAnsi="Verdana"/>
          <w:sz w:val="20"/>
          <w:szCs w:val="20"/>
        </w:rPr>
        <w:t xml:space="preserve"> </w:t>
      </w:r>
      <w:r>
        <w:rPr>
          <w:rFonts w:ascii="Verdana" w:hAnsi="Verdana"/>
          <w:sz w:val="20"/>
          <w:szCs w:val="20"/>
        </w:rPr>
        <w:t xml:space="preserve">These achievements </w:t>
      </w:r>
      <w:r w:rsidR="00B444EB">
        <w:rPr>
          <w:rFonts w:ascii="Verdana" w:hAnsi="Verdana"/>
          <w:sz w:val="20"/>
          <w:szCs w:val="20"/>
        </w:rPr>
        <w:t>recognize</w:t>
      </w:r>
      <w:r w:rsidRPr="004D6222">
        <w:rPr>
          <w:rFonts w:ascii="Verdana" w:hAnsi="Verdana"/>
          <w:sz w:val="20"/>
          <w:szCs w:val="20"/>
        </w:rPr>
        <w:t xml:space="preserve"> </w:t>
      </w:r>
      <w:r>
        <w:rPr>
          <w:rFonts w:ascii="Verdana" w:hAnsi="Verdana"/>
          <w:sz w:val="20"/>
          <w:szCs w:val="20"/>
        </w:rPr>
        <w:t>the team’s</w:t>
      </w:r>
      <w:r w:rsidRPr="004D6222">
        <w:rPr>
          <w:rFonts w:ascii="Verdana" w:hAnsi="Verdana"/>
          <w:sz w:val="20"/>
          <w:szCs w:val="20"/>
        </w:rPr>
        <w:t xml:space="preserve"> commitment</w:t>
      </w:r>
      <w:r>
        <w:rPr>
          <w:rFonts w:ascii="Verdana" w:hAnsi="Verdana"/>
          <w:sz w:val="20"/>
          <w:szCs w:val="20"/>
        </w:rPr>
        <w:t xml:space="preserve"> </w:t>
      </w:r>
      <w:r w:rsidRPr="004D6222">
        <w:rPr>
          <w:rFonts w:ascii="Verdana" w:hAnsi="Verdana"/>
          <w:sz w:val="20"/>
          <w:szCs w:val="20"/>
        </w:rPr>
        <w:t xml:space="preserve">to providing </w:t>
      </w:r>
      <w:r>
        <w:rPr>
          <w:rFonts w:ascii="Verdana" w:hAnsi="Verdana"/>
          <w:sz w:val="20"/>
          <w:szCs w:val="20"/>
        </w:rPr>
        <w:t xml:space="preserve">excellent care for stroke and </w:t>
      </w:r>
      <w:r w:rsidR="00B444EB">
        <w:rPr>
          <w:rFonts w:ascii="Verdana" w:hAnsi="Verdana"/>
          <w:sz w:val="20"/>
          <w:szCs w:val="20"/>
        </w:rPr>
        <w:t>d</w:t>
      </w:r>
      <w:r>
        <w:rPr>
          <w:rFonts w:ascii="Verdana" w:hAnsi="Verdana"/>
          <w:sz w:val="20"/>
          <w:szCs w:val="20"/>
        </w:rPr>
        <w:t>iabetes patients, according</w:t>
      </w:r>
      <w:r w:rsidRPr="004D6222">
        <w:rPr>
          <w:rFonts w:ascii="Verdana" w:hAnsi="Verdana"/>
          <w:sz w:val="20"/>
          <w:szCs w:val="20"/>
        </w:rPr>
        <w:t xml:space="preserve"> to nationally recognized, evidence-based </w:t>
      </w:r>
      <w:r>
        <w:rPr>
          <w:rFonts w:ascii="Verdana" w:hAnsi="Verdana"/>
          <w:sz w:val="20"/>
          <w:szCs w:val="20"/>
        </w:rPr>
        <w:t xml:space="preserve">practice </w:t>
      </w:r>
      <w:r w:rsidRPr="004D6222">
        <w:rPr>
          <w:rFonts w:ascii="Verdana" w:hAnsi="Verdana"/>
          <w:sz w:val="20"/>
          <w:szCs w:val="20"/>
        </w:rPr>
        <w:t>guidelines</w:t>
      </w:r>
      <w:r>
        <w:rPr>
          <w:rFonts w:ascii="Verdana" w:hAnsi="Verdana"/>
          <w:sz w:val="20"/>
          <w:szCs w:val="20"/>
        </w:rPr>
        <w:t>.</w:t>
      </w:r>
    </w:p>
    <w:p w14:paraId="4C11F4E1" w14:textId="77777777" w:rsidR="00547597" w:rsidRPr="00782A6E" w:rsidRDefault="00547597" w:rsidP="00D21754">
      <w:pPr>
        <w:rPr>
          <w:rFonts w:ascii="Verdana" w:hAnsi="Verdana"/>
          <w:sz w:val="20"/>
          <w:szCs w:val="20"/>
        </w:rPr>
      </w:pPr>
    </w:p>
    <w:p w14:paraId="5DFBE34D" w14:textId="77777777" w:rsidR="007409D6" w:rsidRPr="000909B9" w:rsidRDefault="007409D6" w:rsidP="007409D6">
      <w:pPr>
        <w:rPr>
          <w:rFonts w:ascii="Arial" w:hAnsi="Arial" w:cs="Arial"/>
          <w:color w:val="FF0000"/>
          <w:sz w:val="24"/>
          <w:szCs w:val="24"/>
        </w:rPr>
      </w:pPr>
      <w:r>
        <w:rPr>
          <w:rFonts w:ascii="Verdana" w:hAnsi="Verdana" w:cs="Arial"/>
          <w:sz w:val="20"/>
          <w:szCs w:val="20"/>
        </w:rPr>
        <w:t xml:space="preserve">“We are honored to have once again been recognized by the American Heart Association for our care and treatment of stroke patients,” commented Dr. Elaine Skalabrin, stroke medical director at </w:t>
      </w:r>
      <w:proofErr w:type="spellStart"/>
      <w:r>
        <w:rPr>
          <w:rFonts w:ascii="Verdana" w:hAnsi="Verdana" w:cs="Arial"/>
          <w:sz w:val="20"/>
          <w:szCs w:val="20"/>
        </w:rPr>
        <w:t>RiverBend</w:t>
      </w:r>
      <w:proofErr w:type="spellEnd"/>
      <w:r>
        <w:rPr>
          <w:rFonts w:ascii="Verdana" w:hAnsi="Verdana" w:cs="Arial"/>
          <w:sz w:val="20"/>
          <w:szCs w:val="20"/>
        </w:rPr>
        <w:t>. “Our specialists provide the most advanced stroke care available, and our communities throughout the region have come to rely on us to treat even the most complex cases. These awards are a testament to the team’s dedication to providing the highest level of care possible.”</w:t>
      </w:r>
    </w:p>
    <w:p w14:paraId="234BF1D1" w14:textId="77777777" w:rsidR="007409D6" w:rsidRPr="000909B9" w:rsidRDefault="007409D6" w:rsidP="007409D6">
      <w:pPr>
        <w:rPr>
          <w:rFonts w:ascii="Verdana" w:hAnsi="Verdana" w:cs="Arial"/>
          <w:color w:val="FF0000"/>
          <w:sz w:val="20"/>
          <w:szCs w:val="20"/>
        </w:rPr>
      </w:pPr>
      <w:r w:rsidRPr="000909B9">
        <w:rPr>
          <w:rFonts w:ascii="Verdana" w:hAnsi="Verdana" w:cs="Arial"/>
          <w:color w:val="FF0000"/>
          <w:sz w:val="20"/>
          <w:szCs w:val="20"/>
        </w:rPr>
        <w:t xml:space="preserve"> </w:t>
      </w:r>
    </w:p>
    <w:p w14:paraId="3388A788" w14:textId="77777777" w:rsidR="007409D6" w:rsidRDefault="007409D6" w:rsidP="007409D6">
      <w:pPr>
        <w:rPr>
          <w:rFonts w:ascii="Verdana" w:hAnsi="Verdana"/>
          <w:bCs/>
          <w:sz w:val="20"/>
          <w:szCs w:val="20"/>
        </w:rPr>
      </w:pPr>
      <w:r w:rsidRPr="0029755B">
        <w:rPr>
          <w:rFonts w:ascii="Verdana" w:hAnsi="Verdana"/>
          <w:sz w:val="20"/>
          <w:szCs w:val="20"/>
        </w:rPr>
        <w:t xml:space="preserve">To </w:t>
      </w:r>
      <w:r>
        <w:rPr>
          <w:rFonts w:ascii="Verdana" w:hAnsi="Verdana"/>
          <w:sz w:val="20"/>
          <w:szCs w:val="20"/>
        </w:rPr>
        <w:t>earn</w:t>
      </w:r>
      <w:r w:rsidRPr="0029755B">
        <w:rPr>
          <w:rFonts w:ascii="Verdana" w:hAnsi="Verdana"/>
          <w:sz w:val="20"/>
          <w:szCs w:val="20"/>
        </w:rPr>
        <w:t xml:space="preserve"> the </w:t>
      </w:r>
      <w:r>
        <w:rPr>
          <w:rFonts w:ascii="Verdana" w:hAnsi="Verdana"/>
          <w:sz w:val="20"/>
          <w:szCs w:val="20"/>
        </w:rPr>
        <w:t xml:space="preserve">Gold Plus </w:t>
      </w:r>
      <w:r w:rsidRPr="0029755B">
        <w:rPr>
          <w:rFonts w:ascii="Verdana" w:hAnsi="Verdana"/>
          <w:sz w:val="20"/>
          <w:szCs w:val="20"/>
        </w:rPr>
        <w:t xml:space="preserve">award, </w:t>
      </w:r>
      <w:proofErr w:type="spellStart"/>
      <w:r w:rsidRPr="0029755B">
        <w:rPr>
          <w:rFonts w:ascii="Verdana" w:hAnsi="Verdana"/>
          <w:bCs/>
          <w:sz w:val="20"/>
          <w:szCs w:val="20"/>
        </w:rPr>
        <w:t>RiverBend</w:t>
      </w:r>
      <w:proofErr w:type="spellEnd"/>
      <w:r w:rsidRPr="0029755B">
        <w:rPr>
          <w:rFonts w:ascii="Verdana" w:hAnsi="Verdana"/>
          <w:bCs/>
          <w:sz w:val="20"/>
          <w:szCs w:val="20"/>
        </w:rPr>
        <w:t xml:space="preserve"> achieved 85 percent or higher adherence to </w:t>
      </w:r>
      <w:r>
        <w:rPr>
          <w:rFonts w:ascii="Verdana" w:hAnsi="Verdana"/>
          <w:bCs/>
          <w:sz w:val="20"/>
          <w:szCs w:val="20"/>
        </w:rPr>
        <w:t>all required</w:t>
      </w:r>
      <w:r w:rsidRPr="0029755B">
        <w:rPr>
          <w:rFonts w:ascii="Verdana" w:hAnsi="Verdana"/>
          <w:bCs/>
          <w:sz w:val="20"/>
          <w:szCs w:val="20"/>
        </w:rPr>
        <w:t xml:space="preserve"> achievement </w:t>
      </w:r>
      <w:r>
        <w:rPr>
          <w:rFonts w:ascii="Verdana" w:hAnsi="Verdana"/>
          <w:bCs/>
          <w:sz w:val="20"/>
          <w:szCs w:val="20"/>
        </w:rPr>
        <w:t>measures,</w:t>
      </w:r>
      <w:r w:rsidRPr="0029755B">
        <w:rPr>
          <w:rFonts w:ascii="Verdana" w:hAnsi="Verdana"/>
          <w:bCs/>
          <w:sz w:val="20"/>
          <w:szCs w:val="20"/>
        </w:rPr>
        <w:t xml:space="preserve"> and 75 percent or higher compliance with </w:t>
      </w:r>
      <w:r>
        <w:rPr>
          <w:rFonts w:ascii="Verdana" w:hAnsi="Verdana"/>
          <w:bCs/>
          <w:sz w:val="20"/>
          <w:szCs w:val="20"/>
        </w:rPr>
        <w:t>all</w:t>
      </w:r>
      <w:r w:rsidRPr="0029755B">
        <w:rPr>
          <w:rFonts w:ascii="Verdana" w:hAnsi="Verdana"/>
          <w:bCs/>
          <w:sz w:val="20"/>
          <w:szCs w:val="20"/>
        </w:rPr>
        <w:t xml:space="preserve"> 10 quality measures</w:t>
      </w:r>
      <w:r>
        <w:rPr>
          <w:rFonts w:ascii="Verdana" w:hAnsi="Verdana"/>
          <w:bCs/>
          <w:sz w:val="20"/>
          <w:szCs w:val="20"/>
        </w:rPr>
        <w:t>.</w:t>
      </w:r>
      <w:r w:rsidRPr="0029755B">
        <w:rPr>
          <w:rFonts w:ascii="Verdana" w:hAnsi="Verdana"/>
          <w:bCs/>
          <w:sz w:val="20"/>
          <w:szCs w:val="20"/>
        </w:rPr>
        <w:t xml:space="preserve"> </w:t>
      </w:r>
      <w:r>
        <w:rPr>
          <w:rFonts w:ascii="Verdana" w:hAnsi="Verdana"/>
          <w:bCs/>
          <w:sz w:val="20"/>
          <w:szCs w:val="20"/>
        </w:rPr>
        <w:t xml:space="preserve">Achievement and quality measures are aimed at decreasing long-term disability and mortality due to stroke diagnosis. </w:t>
      </w:r>
    </w:p>
    <w:p w14:paraId="1C8FE69F" w14:textId="77777777" w:rsidR="007409D6" w:rsidRPr="00C52AD0" w:rsidRDefault="007409D6" w:rsidP="007409D6">
      <w:pPr>
        <w:rPr>
          <w:rFonts w:ascii="Verdana" w:hAnsi="Verdana"/>
          <w:bCs/>
          <w:sz w:val="20"/>
          <w:szCs w:val="20"/>
        </w:rPr>
      </w:pPr>
    </w:p>
    <w:p w14:paraId="578F2FE9" w14:textId="468B5718" w:rsidR="007409D6" w:rsidRDefault="007409D6" w:rsidP="007409D6">
      <w:pPr>
        <w:rPr>
          <w:rFonts w:ascii="Verdana" w:hAnsi="Verdana"/>
          <w:sz w:val="20"/>
          <w:szCs w:val="20"/>
        </w:rPr>
      </w:pPr>
      <w:r w:rsidRPr="00C52AD0">
        <w:rPr>
          <w:rFonts w:ascii="Verdana" w:hAnsi="Verdana"/>
          <w:sz w:val="20"/>
          <w:szCs w:val="20"/>
        </w:rPr>
        <w:t xml:space="preserve">To qualify for </w:t>
      </w:r>
      <w:r>
        <w:rPr>
          <w:rFonts w:ascii="Verdana" w:hAnsi="Verdana"/>
          <w:sz w:val="20"/>
          <w:szCs w:val="20"/>
        </w:rPr>
        <w:t xml:space="preserve">the Target: Stroke </w:t>
      </w:r>
      <w:r w:rsidRPr="00C52AD0">
        <w:rPr>
          <w:rFonts w:ascii="Verdana" w:hAnsi="Verdana"/>
          <w:sz w:val="20"/>
          <w:szCs w:val="20"/>
        </w:rPr>
        <w:t xml:space="preserve">Honor Roll </w:t>
      </w:r>
      <w:r w:rsidR="002D1756">
        <w:rPr>
          <w:rFonts w:ascii="Verdana" w:hAnsi="Verdana"/>
          <w:sz w:val="20"/>
          <w:szCs w:val="20"/>
        </w:rPr>
        <w:t xml:space="preserve">Elite </w:t>
      </w:r>
      <w:r w:rsidRPr="00C52AD0">
        <w:rPr>
          <w:rFonts w:ascii="Verdana" w:hAnsi="Verdana"/>
          <w:sz w:val="20"/>
          <w:szCs w:val="20"/>
        </w:rPr>
        <w:t xml:space="preserve">designation, </w:t>
      </w:r>
      <w:proofErr w:type="spellStart"/>
      <w:r w:rsidRPr="00C52AD0">
        <w:rPr>
          <w:rFonts w:ascii="Verdana" w:hAnsi="Verdana"/>
          <w:sz w:val="20"/>
          <w:szCs w:val="20"/>
        </w:rPr>
        <w:t>RiverBend</w:t>
      </w:r>
      <w:proofErr w:type="spellEnd"/>
      <w:r w:rsidRPr="00C52AD0">
        <w:rPr>
          <w:rFonts w:ascii="Verdana" w:hAnsi="Verdana"/>
          <w:sz w:val="20"/>
          <w:szCs w:val="20"/>
        </w:rPr>
        <w:t xml:space="preserve"> met specific quality measures developed to reduce the time between the patient’s arrival at the hospital and </w:t>
      </w:r>
      <w:r>
        <w:rPr>
          <w:rFonts w:ascii="Verdana" w:hAnsi="Verdana"/>
          <w:sz w:val="20"/>
          <w:szCs w:val="20"/>
        </w:rPr>
        <w:t xml:space="preserve">emergency </w:t>
      </w:r>
      <w:r w:rsidRPr="00C52AD0">
        <w:rPr>
          <w:rFonts w:ascii="Verdana" w:hAnsi="Verdana"/>
          <w:sz w:val="20"/>
          <w:szCs w:val="20"/>
        </w:rPr>
        <w:t>treatment.</w:t>
      </w:r>
    </w:p>
    <w:p w14:paraId="1B4883D9" w14:textId="77777777" w:rsidR="007409D6" w:rsidRDefault="007409D6" w:rsidP="007409D6">
      <w:pPr>
        <w:rPr>
          <w:rFonts w:ascii="Verdana" w:hAnsi="Verdana"/>
          <w:sz w:val="20"/>
          <w:szCs w:val="20"/>
        </w:rPr>
      </w:pPr>
    </w:p>
    <w:p w14:paraId="479C3417" w14:textId="0438A364" w:rsidR="00382BBB" w:rsidRDefault="007F4D92" w:rsidP="00D21754">
      <w:pPr>
        <w:rPr>
          <w:rFonts w:ascii="Verdana" w:hAnsi="Verdana" w:cs="Arial"/>
          <w:sz w:val="20"/>
          <w:szCs w:val="20"/>
        </w:rPr>
      </w:pPr>
      <w:r>
        <w:rPr>
          <w:rFonts w:ascii="Verdana" w:hAnsi="Verdana"/>
          <w:sz w:val="20"/>
          <w:szCs w:val="20"/>
        </w:rPr>
        <w:t xml:space="preserve">In addition to the Get with the Guideline awards, </w:t>
      </w:r>
      <w:proofErr w:type="spellStart"/>
      <w:r w:rsidR="001A50B8">
        <w:rPr>
          <w:rFonts w:ascii="Verdana" w:hAnsi="Verdana"/>
          <w:sz w:val="20"/>
          <w:szCs w:val="20"/>
        </w:rPr>
        <w:t>RiverBend’s</w:t>
      </w:r>
      <w:proofErr w:type="spellEnd"/>
      <w:r w:rsidR="001A50B8">
        <w:rPr>
          <w:rFonts w:ascii="Verdana" w:hAnsi="Verdana"/>
          <w:sz w:val="20"/>
          <w:szCs w:val="20"/>
        </w:rPr>
        <w:t xml:space="preserve"> Stroke Center</w:t>
      </w:r>
      <w:r w:rsidR="00A27939">
        <w:rPr>
          <w:rFonts w:ascii="Verdana" w:hAnsi="Verdana"/>
          <w:sz w:val="20"/>
          <w:szCs w:val="20"/>
        </w:rPr>
        <w:t xml:space="preserve"> has achieved </w:t>
      </w:r>
      <w:r w:rsidR="003E5EE9" w:rsidRPr="00782A6E">
        <w:rPr>
          <w:rFonts w:ascii="Verdana" w:hAnsi="Verdana" w:cs="Arial"/>
          <w:sz w:val="20"/>
          <w:szCs w:val="20"/>
        </w:rPr>
        <w:t>Comprehensive Stroke Center certification from Det Norske Veritas (DNV) Healthcar</w:t>
      </w:r>
      <w:r w:rsidR="00F0724F" w:rsidRPr="00782A6E">
        <w:rPr>
          <w:rFonts w:ascii="Verdana" w:hAnsi="Verdana" w:cs="Arial"/>
          <w:sz w:val="20"/>
          <w:szCs w:val="20"/>
        </w:rPr>
        <w:t>e in 2019</w:t>
      </w:r>
      <w:r w:rsidR="00EB3C70">
        <w:rPr>
          <w:rFonts w:ascii="Verdana" w:hAnsi="Verdana" w:cs="Arial"/>
          <w:sz w:val="20"/>
          <w:szCs w:val="20"/>
        </w:rPr>
        <w:t xml:space="preserve"> – </w:t>
      </w:r>
      <w:r w:rsidR="002D1756">
        <w:rPr>
          <w:rFonts w:ascii="Verdana" w:hAnsi="Verdana" w:cs="Arial"/>
          <w:sz w:val="20"/>
          <w:szCs w:val="20"/>
        </w:rPr>
        <w:t xml:space="preserve">the </w:t>
      </w:r>
      <w:r w:rsidR="002D1756" w:rsidRPr="00782A6E">
        <w:rPr>
          <w:rFonts w:ascii="Verdana" w:hAnsi="Verdana" w:cs="Arial"/>
          <w:sz w:val="20"/>
          <w:szCs w:val="20"/>
        </w:rPr>
        <w:t>highest</w:t>
      </w:r>
      <w:r w:rsidR="003E5EE9" w:rsidRPr="00782A6E">
        <w:rPr>
          <w:rFonts w:ascii="Verdana" w:hAnsi="Verdana" w:cs="Arial"/>
          <w:sz w:val="20"/>
          <w:szCs w:val="20"/>
        </w:rPr>
        <w:t xml:space="preserve"> level of certification a </w:t>
      </w:r>
      <w:r w:rsidR="002724BB">
        <w:rPr>
          <w:rFonts w:ascii="Verdana" w:hAnsi="Verdana" w:cs="Arial"/>
          <w:sz w:val="20"/>
          <w:szCs w:val="20"/>
        </w:rPr>
        <w:t>s</w:t>
      </w:r>
      <w:r w:rsidR="002724BB" w:rsidRPr="00782A6E">
        <w:rPr>
          <w:rFonts w:ascii="Verdana" w:hAnsi="Verdana" w:cs="Arial"/>
          <w:sz w:val="20"/>
          <w:szCs w:val="20"/>
        </w:rPr>
        <w:t xml:space="preserve">troke </w:t>
      </w:r>
      <w:r w:rsidR="003E5EE9" w:rsidRPr="00782A6E">
        <w:rPr>
          <w:rFonts w:ascii="Verdana" w:hAnsi="Verdana" w:cs="Arial"/>
          <w:sz w:val="20"/>
          <w:szCs w:val="20"/>
        </w:rPr>
        <w:t>center can achieve</w:t>
      </w:r>
      <w:r w:rsidR="00F0724F" w:rsidRPr="00782A6E">
        <w:rPr>
          <w:rFonts w:ascii="Verdana" w:hAnsi="Verdana" w:cs="Arial"/>
          <w:sz w:val="20"/>
          <w:szCs w:val="20"/>
        </w:rPr>
        <w:t xml:space="preserve">. </w:t>
      </w:r>
      <w:proofErr w:type="spellStart"/>
      <w:r w:rsidR="003E5EE9" w:rsidRPr="00782A6E">
        <w:rPr>
          <w:rFonts w:ascii="Verdana" w:hAnsi="Verdana" w:cs="Arial"/>
          <w:sz w:val="20"/>
          <w:szCs w:val="20"/>
        </w:rPr>
        <w:t>RiverBend</w:t>
      </w:r>
      <w:proofErr w:type="spellEnd"/>
      <w:r w:rsidR="003E5EE9" w:rsidRPr="00782A6E">
        <w:rPr>
          <w:rFonts w:ascii="Verdana" w:hAnsi="Verdana" w:cs="Arial"/>
          <w:sz w:val="20"/>
          <w:szCs w:val="20"/>
        </w:rPr>
        <w:t xml:space="preserve"> is the only </w:t>
      </w:r>
      <w:r w:rsidR="0090616F" w:rsidRPr="00782A6E">
        <w:rPr>
          <w:rFonts w:ascii="Verdana" w:hAnsi="Verdana" w:cs="Arial"/>
          <w:sz w:val="20"/>
          <w:szCs w:val="20"/>
        </w:rPr>
        <w:t>Comprehensive Stroke Center</w:t>
      </w:r>
      <w:r w:rsidR="003E5EE9" w:rsidRPr="00782A6E">
        <w:rPr>
          <w:rFonts w:ascii="Verdana" w:hAnsi="Verdana" w:cs="Arial"/>
          <w:sz w:val="20"/>
          <w:szCs w:val="20"/>
        </w:rPr>
        <w:t xml:space="preserve"> between Sacramento and Portland</w:t>
      </w:r>
      <w:r w:rsidR="002724BB">
        <w:rPr>
          <w:rFonts w:ascii="Verdana" w:hAnsi="Verdana" w:cs="Arial"/>
          <w:sz w:val="20"/>
          <w:szCs w:val="20"/>
        </w:rPr>
        <w:t>, and it addresses</w:t>
      </w:r>
      <w:r w:rsidR="005C2831">
        <w:rPr>
          <w:rFonts w:ascii="Verdana" w:hAnsi="Verdana" w:cs="Arial"/>
          <w:sz w:val="20"/>
          <w:szCs w:val="20"/>
        </w:rPr>
        <w:t xml:space="preserve"> </w:t>
      </w:r>
      <w:r w:rsidR="002724BB">
        <w:rPr>
          <w:rFonts w:ascii="Verdana" w:hAnsi="Verdana" w:cs="Arial"/>
          <w:sz w:val="20"/>
          <w:szCs w:val="20"/>
        </w:rPr>
        <w:t>th</w:t>
      </w:r>
      <w:r w:rsidR="003E5EE9" w:rsidRPr="00782A6E">
        <w:rPr>
          <w:rFonts w:ascii="Verdana" w:hAnsi="Verdana" w:cs="Arial"/>
          <w:sz w:val="20"/>
          <w:szCs w:val="20"/>
        </w:rPr>
        <w:t xml:space="preserve">e full spectrum of </w:t>
      </w:r>
      <w:r w:rsidR="00B444EB">
        <w:rPr>
          <w:rFonts w:ascii="Verdana" w:hAnsi="Verdana" w:cs="Arial"/>
          <w:sz w:val="20"/>
          <w:szCs w:val="20"/>
        </w:rPr>
        <w:t>s</w:t>
      </w:r>
      <w:r w:rsidR="003E5EE9" w:rsidRPr="00782A6E">
        <w:rPr>
          <w:rFonts w:ascii="Verdana" w:hAnsi="Verdana" w:cs="Arial"/>
          <w:sz w:val="20"/>
          <w:szCs w:val="20"/>
        </w:rPr>
        <w:t xml:space="preserve">troke-care diagnosis, treatment, </w:t>
      </w:r>
      <w:r w:rsidR="002D1756" w:rsidRPr="00782A6E">
        <w:rPr>
          <w:rFonts w:ascii="Verdana" w:hAnsi="Verdana" w:cs="Arial"/>
          <w:sz w:val="20"/>
          <w:szCs w:val="20"/>
        </w:rPr>
        <w:t>rehabilitation,</w:t>
      </w:r>
      <w:r w:rsidR="00B444EB">
        <w:rPr>
          <w:rFonts w:ascii="Verdana" w:hAnsi="Verdana" w:cs="Arial"/>
          <w:sz w:val="20"/>
          <w:szCs w:val="20"/>
        </w:rPr>
        <w:t xml:space="preserve"> and</w:t>
      </w:r>
      <w:r w:rsidR="003E5EE9" w:rsidRPr="00782A6E">
        <w:rPr>
          <w:rFonts w:ascii="Verdana" w:hAnsi="Verdana" w:cs="Arial"/>
          <w:sz w:val="20"/>
          <w:szCs w:val="20"/>
        </w:rPr>
        <w:t xml:space="preserve"> education</w:t>
      </w:r>
      <w:r w:rsidR="00B444EB">
        <w:rPr>
          <w:rFonts w:ascii="Verdana" w:hAnsi="Verdana" w:cs="Arial"/>
          <w:sz w:val="20"/>
          <w:szCs w:val="20"/>
        </w:rPr>
        <w:t xml:space="preserve"> -</w:t>
      </w:r>
      <w:r w:rsidR="003E5EE9" w:rsidRPr="00782A6E">
        <w:rPr>
          <w:rFonts w:ascii="Verdana" w:hAnsi="Verdana" w:cs="Arial"/>
          <w:sz w:val="20"/>
          <w:szCs w:val="20"/>
        </w:rPr>
        <w:t xml:space="preserve"> and has established clear metrics to evaluate outcomes.</w:t>
      </w:r>
    </w:p>
    <w:p w14:paraId="67B3DDD0" w14:textId="77777777" w:rsidR="00096568" w:rsidRDefault="00096568" w:rsidP="00D21754">
      <w:pPr>
        <w:rPr>
          <w:rFonts w:ascii="Verdana" w:hAnsi="Verdana"/>
          <w:sz w:val="20"/>
          <w:szCs w:val="20"/>
        </w:rPr>
      </w:pPr>
    </w:p>
    <w:p w14:paraId="350F4630" w14:textId="77777777" w:rsidR="00B444EB" w:rsidRDefault="00B444EB" w:rsidP="00B444EB">
      <w:pPr>
        <w:rPr>
          <w:rFonts w:ascii="Verdana" w:hAnsi="Verdana"/>
          <w:sz w:val="20"/>
          <w:szCs w:val="20"/>
        </w:rPr>
      </w:pPr>
      <w:r>
        <w:rPr>
          <w:rFonts w:ascii="Verdana" w:hAnsi="Verdana"/>
          <w:sz w:val="20"/>
          <w:szCs w:val="20"/>
        </w:rPr>
        <w:t>Eighty-five percent of strokes are ischemic and</w:t>
      </w:r>
      <w:r w:rsidRPr="0029755B">
        <w:rPr>
          <w:rFonts w:ascii="Verdana" w:hAnsi="Verdana"/>
          <w:sz w:val="20"/>
          <w:szCs w:val="20"/>
        </w:rPr>
        <w:t xml:space="preserve"> occur when a blood clot </w:t>
      </w:r>
      <w:r>
        <w:rPr>
          <w:rFonts w:ascii="Verdana" w:hAnsi="Verdana"/>
          <w:sz w:val="20"/>
          <w:szCs w:val="20"/>
        </w:rPr>
        <w:t>blocks</w:t>
      </w:r>
      <w:r w:rsidRPr="0029755B">
        <w:rPr>
          <w:rFonts w:ascii="Verdana" w:hAnsi="Verdana"/>
          <w:sz w:val="20"/>
          <w:szCs w:val="20"/>
        </w:rPr>
        <w:t xml:space="preserve"> blood flow to </w:t>
      </w:r>
      <w:r>
        <w:rPr>
          <w:rFonts w:ascii="Verdana" w:hAnsi="Verdana"/>
          <w:sz w:val="20"/>
          <w:szCs w:val="20"/>
        </w:rPr>
        <w:t>part of the</w:t>
      </w:r>
      <w:r w:rsidRPr="0029755B">
        <w:rPr>
          <w:rFonts w:ascii="Verdana" w:hAnsi="Verdana"/>
          <w:sz w:val="20"/>
          <w:szCs w:val="20"/>
        </w:rPr>
        <w:t xml:space="preserve"> brain</w:t>
      </w:r>
      <w:r>
        <w:rPr>
          <w:rFonts w:ascii="Verdana" w:hAnsi="Verdana"/>
          <w:sz w:val="20"/>
          <w:szCs w:val="20"/>
        </w:rPr>
        <w:t>. T</w:t>
      </w:r>
      <w:r w:rsidRPr="0029755B">
        <w:rPr>
          <w:rFonts w:ascii="Verdana" w:hAnsi="Verdana"/>
          <w:sz w:val="20"/>
          <w:szCs w:val="20"/>
        </w:rPr>
        <w:t xml:space="preserve">he brain cells in the immediate area begin to die </w:t>
      </w:r>
      <w:r>
        <w:rPr>
          <w:rFonts w:ascii="Verdana" w:hAnsi="Verdana"/>
          <w:sz w:val="20"/>
          <w:szCs w:val="20"/>
        </w:rPr>
        <w:t>from lack of</w:t>
      </w:r>
      <w:r w:rsidRPr="0029755B">
        <w:rPr>
          <w:rFonts w:ascii="Verdana" w:hAnsi="Verdana"/>
          <w:sz w:val="20"/>
          <w:szCs w:val="20"/>
        </w:rPr>
        <w:t xml:space="preserve"> oxygen and </w:t>
      </w:r>
      <w:r w:rsidRPr="0029755B">
        <w:rPr>
          <w:rFonts w:ascii="Verdana" w:hAnsi="Verdana"/>
          <w:sz w:val="20"/>
          <w:szCs w:val="20"/>
        </w:rPr>
        <w:lastRenderedPageBreak/>
        <w:t>nutrients</w:t>
      </w:r>
      <w:r>
        <w:rPr>
          <w:rFonts w:ascii="Verdana" w:hAnsi="Verdana"/>
          <w:sz w:val="20"/>
          <w:szCs w:val="20"/>
        </w:rPr>
        <w:t xml:space="preserve">. Quickly treating ischemic stroke patients with alteplase (t-PA) and emergency mechanical thrombectomy offers the patient the best opportunity for a positive outcome.    </w:t>
      </w:r>
    </w:p>
    <w:p w14:paraId="13FE125B" w14:textId="77777777" w:rsidR="00B444EB" w:rsidRDefault="00B444EB" w:rsidP="00D21754">
      <w:pPr>
        <w:rPr>
          <w:rFonts w:ascii="Verdana" w:hAnsi="Verdana"/>
          <w:sz w:val="20"/>
          <w:szCs w:val="20"/>
        </w:rPr>
      </w:pPr>
    </w:p>
    <w:p w14:paraId="7F071593" w14:textId="3A4BF311" w:rsidR="0006313F" w:rsidRPr="00C52AD0" w:rsidRDefault="008312A2" w:rsidP="00D21754">
      <w:pPr>
        <w:rPr>
          <w:rFonts w:ascii="Verdana" w:hAnsi="Verdana"/>
          <w:bCs/>
          <w:sz w:val="20"/>
          <w:szCs w:val="20"/>
        </w:rPr>
      </w:pPr>
      <w:proofErr w:type="spellStart"/>
      <w:r>
        <w:rPr>
          <w:rFonts w:ascii="Verdana" w:hAnsi="Verdana"/>
          <w:sz w:val="20"/>
          <w:szCs w:val="20"/>
        </w:rPr>
        <w:t>RiverBend’s</w:t>
      </w:r>
      <w:proofErr w:type="spellEnd"/>
      <w:r>
        <w:rPr>
          <w:rFonts w:ascii="Verdana" w:hAnsi="Verdana"/>
          <w:sz w:val="20"/>
          <w:szCs w:val="20"/>
        </w:rPr>
        <w:t xml:space="preserve"> </w:t>
      </w:r>
      <w:r w:rsidR="009433D4">
        <w:rPr>
          <w:rFonts w:ascii="Verdana" w:hAnsi="Verdana"/>
          <w:sz w:val="20"/>
          <w:szCs w:val="20"/>
        </w:rPr>
        <w:t xml:space="preserve">Comprehensive </w:t>
      </w:r>
      <w:r>
        <w:rPr>
          <w:rFonts w:ascii="Verdana" w:hAnsi="Verdana"/>
          <w:sz w:val="20"/>
          <w:szCs w:val="20"/>
        </w:rPr>
        <w:t xml:space="preserve">Stroke Center uses the most up to date treatments for ischemic strokes, </w:t>
      </w:r>
      <w:r w:rsidR="002D1756">
        <w:rPr>
          <w:rFonts w:ascii="Verdana" w:hAnsi="Verdana"/>
          <w:sz w:val="20"/>
          <w:szCs w:val="20"/>
        </w:rPr>
        <w:t>such as</w:t>
      </w:r>
      <w:r>
        <w:rPr>
          <w:rFonts w:ascii="Verdana" w:hAnsi="Verdana"/>
          <w:sz w:val="20"/>
          <w:szCs w:val="20"/>
        </w:rPr>
        <w:t xml:space="preserve"> </w:t>
      </w:r>
      <w:r w:rsidR="00E46D9F" w:rsidRPr="00C52AD0">
        <w:rPr>
          <w:rFonts w:ascii="Verdana" w:hAnsi="Verdana"/>
          <w:sz w:val="20"/>
          <w:szCs w:val="20"/>
        </w:rPr>
        <w:t>alteplase</w:t>
      </w:r>
      <w:r w:rsidR="006E237E" w:rsidRPr="00C52AD0">
        <w:rPr>
          <w:rFonts w:ascii="Verdana" w:hAnsi="Verdana"/>
          <w:sz w:val="20"/>
          <w:szCs w:val="20"/>
        </w:rPr>
        <w:t xml:space="preserve"> </w:t>
      </w:r>
      <w:r w:rsidR="007D58FB" w:rsidRPr="00C52AD0">
        <w:rPr>
          <w:rFonts w:ascii="Verdana" w:hAnsi="Verdana"/>
          <w:sz w:val="20"/>
          <w:szCs w:val="20"/>
        </w:rPr>
        <w:t>(t-PA)</w:t>
      </w:r>
      <w:r w:rsidR="00904197">
        <w:rPr>
          <w:rFonts w:ascii="Verdana" w:hAnsi="Verdana"/>
          <w:sz w:val="20"/>
          <w:szCs w:val="20"/>
        </w:rPr>
        <w:t>,</w:t>
      </w:r>
      <w:r w:rsidR="0090616F">
        <w:rPr>
          <w:rFonts w:ascii="Verdana" w:hAnsi="Verdana"/>
          <w:sz w:val="20"/>
          <w:szCs w:val="20"/>
        </w:rPr>
        <w:t xml:space="preserve"> a clot buster</w:t>
      </w:r>
      <w:r w:rsidR="00904197">
        <w:rPr>
          <w:rFonts w:ascii="Verdana" w:hAnsi="Verdana"/>
          <w:sz w:val="20"/>
          <w:szCs w:val="20"/>
        </w:rPr>
        <w:t>,</w:t>
      </w:r>
      <w:r w:rsidR="00E46D9F" w:rsidRPr="00C52AD0">
        <w:rPr>
          <w:rFonts w:ascii="Verdana" w:hAnsi="Verdana"/>
          <w:sz w:val="20"/>
          <w:szCs w:val="20"/>
        </w:rPr>
        <w:t xml:space="preserve"> and</w:t>
      </w:r>
      <w:r w:rsidR="00904197">
        <w:rPr>
          <w:rFonts w:ascii="Verdana" w:hAnsi="Verdana"/>
          <w:sz w:val="20"/>
          <w:szCs w:val="20"/>
        </w:rPr>
        <w:t xml:space="preserve"> mechanical </w:t>
      </w:r>
      <w:r w:rsidR="0006313F" w:rsidRPr="00C52AD0">
        <w:rPr>
          <w:rFonts w:ascii="Verdana" w:hAnsi="Verdana"/>
          <w:sz w:val="20"/>
          <w:szCs w:val="20"/>
        </w:rPr>
        <w:t xml:space="preserve">thrombectomy </w:t>
      </w:r>
      <w:r w:rsidR="007D58FB" w:rsidRPr="00C52AD0">
        <w:rPr>
          <w:rFonts w:ascii="Verdana" w:hAnsi="Verdana"/>
          <w:sz w:val="20"/>
          <w:szCs w:val="20"/>
        </w:rPr>
        <w:t>procedures for the large arteries of the brain</w:t>
      </w:r>
      <w:r w:rsidR="00E46D9F" w:rsidRPr="00C52AD0">
        <w:rPr>
          <w:rFonts w:ascii="Verdana" w:hAnsi="Verdana"/>
          <w:sz w:val="20"/>
          <w:szCs w:val="20"/>
        </w:rPr>
        <w:t xml:space="preserve">. </w:t>
      </w:r>
      <w:r w:rsidR="0090616F">
        <w:rPr>
          <w:rFonts w:ascii="Verdana" w:hAnsi="Verdana"/>
          <w:sz w:val="20"/>
          <w:szCs w:val="20"/>
        </w:rPr>
        <w:t>A</w:t>
      </w:r>
      <w:r w:rsidR="00F85217" w:rsidRPr="00C52AD0">
        <w:rPr>
          <w:rFonts w:ascii="Verdana" w:hAnsi="Verdana"/>
          <w:sz w:val="20"/>
          <w:szCs w:val="20"/>
        </w:rPr>
        <w:t>lteplase</w:t>
      </w:r>
      <w:r w:rsidR="006E237E" w:rsidRPr="00C52AD0">
        <w:rPr>
          <w:rFonts w:ascii="Verdana" w:hAnsi="Verdana"/>
          <w:sz w:val="20"/>
          <w:szCs w:val="20"/>
        </w:rPr>
        <w:t xml:space="preserve"> </w:t>
      </w:r>
      <w:r w:rsidR="00F85217" w:rsidRPr="00C52AD0">
        <w:rPr>
          <w:rFonts w:ascii="Verdana" w:hAnsi="Verdana"/>
          <w:sz w:val="20"/>
          <w:szCs w:val="20"/>
        </w:rPr>
        <w:t>(t-PA)</w:t>
      </w:r>
      <w:r w:rsidR="00D21754" w:rsidRPr="00C52AD0">
        <w:rPr>
          <w:rFonts w:ascii="Verdana" w:hAnsi="Verdana"/>
          <w:sz w:val="20"/>
          <w:szCs w:val="20"/>
        </w:rPr>
        <w:t xml:space="preserve"> </w:t>
      </w:r>
      <w:r w:rsidR="00F85217" w:rsidRPr="00C52AD0">
        <w:rPr>
          <w:rFonts w:ascii="Verdana" w:hAnsi="Verdana"/>
          <w:sz w:val="20"/>
          <w:szCs w:val="20"/>
        </w:rPr>
        <w:t xml:space="preserve">is </w:t>
      </w:r>
      <w:r w:rsidR="00D21754" w:rsidRPr="00C52AD0">
        <w:rPr>
          <w:rFonts w:ascii="Verdana" w:hAnsi="Verdana"/>
          <w:sz w:val="20"/>
          <w:szCs w:val="20"/>
        </w:rPr>
        <w:t>the only drug approved by the U.S. Food and Drug Administration to treat</w:t>
      </w:r>
      <w:r w:rsidR="00904197">
        <w:rPr>
          <w:rFonts w:ascii="Verdana" w:hAnsi="Verdana"/>
          <w:sz w:val="20"/>
          <w:szCs w:val="20"/>
        </w:rPr>
        <w:t xml:space="preserve"> acute</w:t>
      </w:r>
      <w:r w:rsidR="00D21754" w:rsidRPr="00C52AD0">
        <w:rPr>
          <w:rFonts w:ascii="Verdana" w:hAnsi="Verdana"/>
          <w:sz w:val="20"/>
          <w:szCs w:val="20"/>
        </w:rPr>
        <w:t xml:space="preserve"> </w:t>
      </w:r>
      <w:r w:rsidR="00B444EB">
        <w:rPr>
          <w:rFonts w:ascii="Verdana" w:hAnsi="Verdana"/>
          <w:sz w:val="20"/>
          <w:szCs w:val="20"/>
        </w:rPr>
        <w:t>i</w:t>
      </w:r>
      <w:r w:rsidR="00D21754" w:rsidRPr="00C52AD0">
        <w:rPr>
          <w:rFonts w:ascii="Verdana" w:hAnsi="Verdana"/>
          <w:sz w:val="20"/>
          <w:szCs w:val="20"/>
        </w:rPr>
        <w:t xml:space="preserve">schemic </w:t>
      </w:r>
      <w:r w:rsidR="00B444EB">
        <w:rPr>
          <w:rFonts w:ascii="Verdana" w:hAnsi="Verdana"/>
          <w:sz w:val="20"/>
          <w:szCs w:val="20"/>
        </w:rPr>
        <w:t>s</w:t>
      </w:r>
      <w:r w:rsidR="00D21754" w:rsidRPr="00C52AD0">
        <w:rPr>
          <w:rFonts w:ascii="Verdana" w:hAnsi="Verdana"/>
          <w:sz w:val="20"/>
          <w:szCs w:val="20"/>
        </w:rPr>
        <w:t xml:space="preserve">troke. If given intravenously in the first three hours after the start of </w:t>
      </w:r>
      <w:r w:rsidR="00B444EB">
        <w:rPr>
          <w:rFonts w:ascii="Verdana" w:hAnsi="Verdana"/>
          <w:sz w:val="20"/>
          <w:szCs w:val="20"/>
        </w:rPr>
        <w:t>s</w:t>
      </w:r>
      <w:r w:rsidR="00D21754" w:rsidRPr="00C52AD0">
        <w:rPr>
          <w:rFonts w:ascii="Verdana" w:hAnsi="Verdana"/>
          <w:sz w:val="20"/>
          <w:szCs w:val="20"/>
        </w:rPr>
        <w:t xml:space="preserve">troke symptoms, </w:t>
      </w:r>
      <w:r w:rsidR="00F85217" w:rsidRPr="00C52AD0">
        <w:rPr>
          <w:rFonts w:ascii="Verdana" w:hAnsi="Verdana"/>
          <w:sz w:val="20"/>
          <w:szCs w:val="20"/>
        </w:rPr>
        <w:t>alteplase</w:t>
      </w:r>
      <w:r w:rsidR="006E237E" w:rsidRPr="00C52AD0">
        <w:rPr>
          <w:rFonts w:ascii="Verdana" w:hAnsi="Verdana"/>
          <w:sz w:val="20"/>
          <w:szCs w:val="20"/>
        </w:rPr>
        <w:t xml:space="preserve"> </w:t>
      </w:r>
      <w:r w:rsidR="00F85217" w:rsidRPr="00C52AD0">
        <w:rPr>
          <w:rFonts w:ascii="Verdana" w:hAnsi="Verdana"/>
          <w:sz w:val="20"/>
          <w:szCs w:val="20"/>
        </w:rPr>
        <w:t>(t-PA)</w:t>
      </w:r>
      <w:r w:rsidR="00D21754" w:rsidRPr="00C52AD0">
        <w:rPr>
          <w:rFonts w:ascii="Verdana" w:hAnsi="Verdana"/>
          <w:sz w:val="20"/>
          <w:szCs w:val="20"/>
        </w:rPr>
        <w:t xml:space="preserve"> has been shown to significantly reduce </w:t>
      </w:r>
      <w:r w:rsidR="00F85217" w:rsidRPr="00C52AD0">
        <w:rPr>
          <w:rFonts w:ascii="Verdana" w:hAnsi="Verdana"/>
          <w:sz w:val="20"/>
          <w:szCs w:val="20"/>
        </w:rPr>
        <w:t>physical deficits caused by</w:t>
      </w:r>
      <w:r w:rsidR="00D21754" w:rsidRPr="00C52AD0">
        <w:rPr>
          <w:rFonts w:ascii="Verdana" w:hAnsi="Verdana"/>
          <w:sz w:val="20"/>
          <w:szCs w:val="20"/>
        </w:rPr>
        <w:t xml:space="preserve"> </w:t>
      </w:r>
      <w:r w:rsidR="00B444EB">
        <w:rPr>
          <w:rFonts w:ascii="Verdana" w:hAnsi="Verdana"/>
          <w:sz w:val="20"/>
          <w:szCs w:val="20"/>
        </w:rPr>
        <w:t>i</w:t>
      </w:r>
      <w:r w:rsidR="00904197">
        <w:rPr>
          <w:rFonts w:ascii="Verdana" w:hAnsi="Verdana"/>
          <w:sz w:val="20"/>
          <w:szCs w:val="20"/>
        </w:rPr>
        <w:t xml:space="preserve">schemic </w:t>
      </w:r>
      <w:r w:rsidR="00B444EB">
        <w:rPr>
          <w:rFonts w:ascii="Verdana" w:hAnsi="Verdana"/>
          <w:sz w:val="20"/>
          <w:szCs w:val="20"/>
        </w:rPr>
        <w:t>s</w:t>
      </w:r>
      <w:r w:rsidR="00D21754" w:rsidRPr="00C52AD0">
        <w:rPr>
          <w:rFonts w:ascii="Verdana" w:hAnsi="Verdana"/>
          <w:sz w:val="20"/>
          <w:szCs w:val="20"/>
        </w:rPr>
        <w:t xml:space="preserve">troke and </w:t>
      </w:r>
      <w:r w:rsidR="00F85217" w:rsidRPr="00C52AD0">
        <w:rPr>
          <w:rFonts w:ascii="Verdana" w:hAnsi="Verdana"/>
          <w:sz w:val="20"/>
          <w:szCs w:val="20"/>
        </w:rPr>
        <w:t>decrease long</w:t>
      </w:r>
      <w:r w:rsidR="0010537C" w:rsidRPr="00C52AD0">
        <w:rPr>
          <w:rFonts w:ascii="Verdana" w:hAnsi="Verdana"/>
          <w:sz w:val="20"/>
          <w:szCs w:val="20"/>
        </w:rPr>
        <w:t>-</w:t>
      </w:r>
      <w:r w:rsidR="00F85217" w:rsidRPr="00C52AD0">
        <w:rPr>
          <w:rFonts w:ascii="Verdana" w:hAnsi="Verdana"/>
          <w:sz w:val="20"/>
          <w:szCs w:val="20"/>
        </w:rPr>
        <w:t>term disability</w:t>
      </w:r>
      <w:r w:rsidR="00D21754" w:rsidRPr="00C52AD0">
        <w:rPr>
          <w:rFonts w:ascii="Verdana" w:hAnsi="Verdana"/>
          <w:sz w:val="20"/>
          <w:szCs w:val="20"/>
        </w:rPr>
        <w:t>.</w:t>
      </w:r>
      <w:r w:rsidR="00434A41" w:rsidRPr="00C52AD0">
        <w:rPr>
          <w:rFonts w:ascii="Verdana" w:hAnsi="Verdana"/>
          <w:sz w:val="20"/>
          <w:szCs w:val="20"/>
        </w:rPr>
        <w:t xml:space="preserve"> </w:t>
      </w:r>
      <w:r w:rsidR="00E46D9F" w:rsidRPr="00C52AD0">
        <w:rPr>
          <w:rFonts w:ascii="Verdana" w:hAnsi="Verdana"/>
          <w:sz w:val="20"/>
          <w:szCs w:val="20"/>
        </w:rPr>
        <w:t xml:space="preserve">Emergency </w:t>
      </w:r>
      <w:r w:rsidR="0090616F">
        <w:rPr>
          <w:rFonts w:ascii="Verdana" w:hAnsi="Verdana"/>
          <w:sz w:val="20"/>
          <w:szCs w:val="20"/>
        </w:rPr>
        <w:t xml:space="preserve">mechanical </w:t>
      </w:r>
      <w:r w:rsidR="00E46D9F" w:rsidRPr="00C52AD0">
        <w:rPr>
          <w:rFonts w:ascii="Verdana" w:hAnsi="Verdana"/>
          <w:sz w:val="20"/>
          <w:szCs w:val="20"/>
        </w:rPr>
        <w:t xml:space="preserve">thrombectomy is the physical removal of clots from </w:t>
      </w:r>
      <w:r w:rsidR="006E237E" w:rsidRPr="00C52AD0">
        <w:rPr>
          <w:rFonts w:ascii="Verdana" w:hAnsi="Verdana"/>
          <w:sz w:val="20"/>
          <w:szCs w:val="20"/>
        </w:rPr>
        <w:t xml:space="preserve">the </w:t>
      </w:r>
      <w:r w:rsidR="0090616F" w:rsidRPr="00C52AD0">
        <w:rPr>
          <w:rFonts w:ascii="Verdana" w:hAnsi="Verdana"/>
          <w:sz w:val="20"/>
          <w:szCs w:val="20"/>
        </w:rPr>
        <w:t xml:space="preserve">carotid arteries </w:t>
      </w:r>
      <w:r w:rsidR="0090616F">
        <w:rPr>
          <w:rFonts w:ascii="Verdana" w:hAnsi="Verdana"/>
          <w:sz w:val="20"/>
          <w:szCs w:val="20"/>
        </w:rPr>
        <w:t xml:space="preserve">and largest </w:t>
      </w:r>
      <w:r w:rsidR="00E46D9F" w:rsidRPr="00C52AD0">
        <w:rPr>
          <w:rFonts w:ascii="Verdana" w:hAnsi="Verdana"/>
          <w:sz w:val="20"/>
          <w:szCs w:val="20"/>
        </w:rPr>
        <w:t>cerebral</w:t>
      </w:r>
      <w:r w:rsidR="0090616F">
        <w:rPr>
          <w:rFonts w:ascii="Verdana" w:hAnsi="Verdana"/>
          <w:sz w:val="20"/>
          <w:szCs w:val="20"/>
        </w:rPr>
        <w:t xml:space="preserve"> arteries of the brain</w:t>
      </w:r>
      <w:r w:rsidR="00E46D9F" w:rsidRPr="00C52AD0">
        <w:rPr>
          <w:rFonts w:ascii="Verdana" w:hAnsi="Verdana"/>
          <w:sz w:val="20"/>
          <w:szCs w:val="20"/>
        </w:rPr>
        <w:t xml:space="preserve"> caus</w:t>
      </w:r>
      <w:r w:rsidR="007D58FB" w:rsidRPr="00C52AD0">
        <w:rPr>
          <w:rFonts w:ascii="Verdana" w:hAnsi="Verdana"/>
          <w:sz w:val="20"/>
          <w:szCs w:val="20"/>
        </w:rPr>
        <w:t xml:space="preserve">ing stroke symptoms. </w:t>
      </w:r>
    </w:p>
    <w:p w14:paraId="4CC42AF3" w14:textId="77777777" w:rsidR="0006313F" w:rsidRPr="00C52AD0" w:rsidRDefault="0006313F" w:rsidP="00D21754">
      <w:pPr>
        <w:rPr>
          <w:rFonts w:ascii="Verdana" w:hAnsi="Verdana"/>
          <w:sz w:val="20"/>
          <w:szCs w:val="20"/>
        </w:rPr>
      </w:pPr>
    </w:p>
    <w:p w14:paraId="46CDB5BC" w14:textId="09125F35" w:rsidR="00AE4388" w:rsidRPr="00AE4388" w:rsidRDefault="00961D9B" w:rsidP="00AE4388">
      <w:pPr>
        <w:rPr>
          <w:rFonts w:ascii="Verdana" w:hAnsi="Verdana"/>
          <w:bCs/>
          <w:sz w:val="20"/>
          <w:szCs w:val="20"/>
        </w:rPr>
      </w:pPr>
      <w:r>
        <w:rPr>
          <w:rFonts w:ascii="Verdana" w:hAnsi="Verdana"/>
          <w:sz w:val="20"/>
          <w:szCs w:val="20"/>
        </w:rPr>
        <w:t xml:space="preserve">Each year, nearly 795,000 people in the United States suffer a </w:t>
      </w:r>
      <w:r w:rsidR="00B444EB">
        <w:rPr>
          <w:rFonts w:ascii="Verdana" w:hAnsi="Verdana"/>
          <w:sz w:val="20"/>
          <w:szCs w:val="20"/>
        </w:rPr>
        <w:t>stroke, which is also</w:t>
      </w:r>
      <w:r w:rsidR="00D21754" w:rsidRPr="0029755B">
        <w:rPr>
          <w:rFonts w:ascii="Verdana" w:hAnsi="Verdana"/>
          <w:sz w:val="20"/>
          <w:szCs w:val="20"/>
        </w:rPr>
        <w:t xml:space="preserve"> the </w:t>
      </w:r>
      <w:r w:rsidR="000C7EAD">
        <w:rPr>
          <w:rFonts w:ascii="Verdana" w:hAnsi="Verdana"/>
          <w:sz w:val="20"/>
          <w:szCs w:val="20"/>
        </w:rPr>
        <w:t>fifth</w:t>
      </w:r>
      <w:r w:rsidR="00D21754" w:rsidRPr="0029755B">
        <w:rPr>
          <w:rFonts w:ascii="Verdana" w:hAnsi="Verdana"/>
          <w:sz w:val="20"/>
          <w:szCs w:val="20"/>
        </w:rPr>
        <w:t>-leading cause of death</w:t>
      </w:r>
      <w:r>
        <w:rPr>
          <w:rFonts w:ascii="Verdana" w:hAnsi="Verdana"/>
          <w:sz w:val="20"/>
          <w:szCs w:val="20"/>
        </w:rPr>
        <w:t xml:space="preserve"> and </w:t>
      </w:r>
      <w:r w:rsidR="007D58FB">
        <w:rPr>
          <w:rFonts w:ascii="Verdana" w:hAnsi="Verdana"/>
          <w:sz w:val="20"/>
          <w:szCs w:val="20"/>
        </w:rPr>
        <w:t>the</w:t>
      </w:r>
      <w:r>
        <w:rPr>
          <w:rFonts w:ascii="Verdana" w:hAnsi="Verdana"/>
          <w:sz w:val="20"/>
          <w:szCs w:val="20"/>
        </w:rPr>
        <w:t xml:space="preserve"> leading cause of adult disability</w:t>
      </w:r>
      <w:r w:rsidR="00D21754" w:rsidRPr="0029755B">
        <w:rPr>
          <w:rFonts w:ascii="Verdana" w:hAnsi="Verdana"/>
          <w:sz w:val="20"/>
          <w:szCs w:val="20"/>
        </w:rPr>
        <w:t xml:space="preserve"> in </w:t>
      </w:r>
      <w:r>
        <w:rPr>
          <w:rFonts w:ascii="Verdana" w:hAnsi="Verdana"/>
          <w:sz w:val="20"/>
          <w:szCs w:val="20"/>
        </w:rPr>
        <w:t xml:space="preserve">the U.S. </w:t>
      </w:r>
      <w:r w:rsidR="00D21754" w:rsidRPr="0029755B">
        <w:rPr>
          <w:rFonts w:ascii="Verdana" w:hAnsi="Verdana"/>
          <w:sz w:val="20"/>
          <w:szCs w:val="20"/>
        </w:rPr>
        <w:t xml:space="preserve">On average, someone suffers a </w:t>
      </w:r>
      <w:r w:rsidR="00B444EB">
        <w:rPr>
          <w:rFonts w:ascii="Verdana" w:hAnsi="Verdana"/>
          <w:sz w:val="20"/>
          <w:szCs w:val="20"/>
        </w:rPr>
        <w:t>s</w:t>
      </w:r>
      <w:r w:rsidR="00D21754" w:rsidRPr="0029755B">
        <w:rPr>
          <w:rFonts w:ascii="Verdana" w:hAnsi="Verdana"/>
          <w:sz w:val="20"/>
          <w:szCs w:val="20"/>
        </w:rPr>
        <w:t>troke in the U.S. every 40 seconds.</w:t>
      </w:r>
      <w:r w:rsidR="00AE4388" w:rsidRPr="00AE4388">
        <w:rPr>
          <w:rFonts w:ascii="Verdana" w:hAnsi="Verdana"/>
          <w:bCs/>
          <w:sz w:val="20"/>
          <w:szCs w:val="20"/>
        </w:rPr>
        <w:t xml:space="preserve"> </w:t>
      </w:r>
      <w:r w:rsidR="00AE4388">
        <w:rPr>
          <w:rFonts w:ascii="Verdana" w:hAnsi="Verdana"/>
          <w:sz w:val="20"/>
          <w:szCs w:val="20"/>
        </w:rPr>
        <w:t>In 20</w:t>
      </w:r>
      <w:r w:rsidR="0090616F">
        <w:rPr>
          <w:rFonts w:ascii="Verdana" w:hAnsi="Verdana"/>
          <w:sz w:val="20"/>
          <w:szCs w:val="20"/>
        </w:rPr>
        <w:t>20</w:t>
      </w:r>
      <w:r w:rsidR="00AE4388" w:rsidRPr="0029755B">
        <w:rPr>
          <w:rFonts w:ascii="Verdana" w:hAnsi="Verdana"/>
          <w:sz w:val="20"/>
          <w:szCs w:val="20"/>
        </w:rPr>
        <w:t xml:space="preserve">, the team at </w:t>
      </w:r>
      <w:proofErr w:type="spellStart"/>
      <w:r w:rsidR="00AE4388">
        <w:rPr>
          <w:rFonts w:ascii="Verdana" w:hAnsi="Verdana"/>
          <w:sz w:val="20"/>
          <w:szCs w:val="20"/>
        </w:rPr>
        <w:t>RiverBend</w:t>
      </w:r>
      <w:r w:rsidR="00F827E5">
        <w:rPr>
          <w:rFonts w:ascii="Verdana" w:hAnsi="Verdana"/>
          <w:sz w:val="20"/>
          <w:szCs w:val="20"/>
        </w:rPr>
        <w:t>’s</w:t>
      </w:r>
      <w:proofErr w:type="spellEnd"/>
      <w:r w:rsidR="007D58FB">
        <w:rPr>
          <w:rFonts w:ascii="Verdana" w:hAnsi="Verdana"/>
          <w:sz w:val="20"/>
          <w:szCs w:val="20"/>
        </w:rPr>
        <w:t xml:space="preserve"> Comprehensive Stroke Center</w:t>
      </w:r>
      <w:r w:rsidR="00AE4388">
        <w:rPr>
          <w:rFonts w:ascii="Verdana" w:hAnsi="Verdana"/>
          <w:sz w:val="20"/>
          <w:szCs w:val="20"/>
        </w:rPr>
        <w:t xml:space="preserve"> treat</w:t>
      </w:r>
      <w:r w:rsidR="00AE4388" w:rsidRPr="0029755B">
        <w:rPr>
          <w:rFonts w:ascii="Verdana" w:hAnsi="Verdana"/>
          <w:sz w:val="20"/>
          <w:szCs w:val="20"/>
        </w:rPr>
        <w:t>ed</w:t>
      </w:r>
      <w:r w:rsidR="001E24C3">
        <w:rPr>
          <w:rFonts w:ascii="Verdana" w:hAnsi="Verdana"/>
          <w:sz w:val="20"/>
          <w:szCs w:val="20"/>
        </w:rPr>
        <w:t xml:space="preserve"> 1,</w:t>
      </w:r>
      <w:r w:rsidR="0090616F">
        <w:rPr>
          <w:rFonts w:ascii="Verdana" w:hAnsi="Verdana"/>
          <w:sz w:val="20"/>
          <w:szCs w:val="20"/>
        </w:rPr>
        <w:t>2</w:t>
      </w:r>
      <w:r w:rsidR="001E24C3">
        <w:rPr>
          <w:rFonts w:ascii="Verdana" w:hAnsi="Verdana"/>
          <w:sz w:val="20"/>
          <w:szCs w:val="20"/>
        </w:rPr>
        <w:t xml:space="preserve">00 </w:t>
      </w:r>
      <w:r w:rsidR="00B444EB">
        <w:rPr>
          <w:rFonts w:ascii="Verdana" w:hAnsi="Verdana"/>
          <w:sz w:val="20"/>
          <w:szCs w:val="20"/>
        </w:rPr>
        <w:t>s</w:t>
      </w:r>
      <w:r w:rsidR="001E24C3">
        <w:rPr>
          <w:rFonts w:ascii="Verdana" w:hAnsi="Verdana"/>
          <w:sz w:val="20"/>
          <w:szCs w:val="20"/>
        </w:rPr>
        <w:t>trokes in the local and regional area.</w:t>
      </w:r>
      <w:r w:rsidR="00AE4388">
        <w:rPr>
          <w:rFonts w:ascii="Verdana" w:hAnsi="Verdana"/>
          <w:sz w:val="20"/>
          <w:szCs w:val="20"/>
        </w:rPr>
        <w:t xml:space="preserve"> </w:t>
      </w:r>
    </w:p>
    <w:p w14:paraId="5CC1D05A" w14:textId="77777777" w:rsidR="00AE4388" w:rsidRDefault="00AE4388" w:rsidP="00AE4388">
      <w:pPr>
        <w:rPr>
          <w:rFonts w:ascii="Verdana" w:hAnsi="Verdana"/>
          <w:sz w:val="20"/>
          <w:szCs w:val="20"/>
        </w:rPr>
      </w:pPr>
    </w:p>
    <w:p w14:paraId="58FDF816" w14:textId="20A735C0" w:rsidR="00BD0089" w:rsidRDefault="00BD0089" w:rsidP="00D21754">
      <w:pPr>
        <w:rPr>
          <w:rFonts w:ascii="Verdana" w:hAnsi="Verdana"/>
          <w:sz w:val="20"/>
          <w:szCs w:val="20"/>
        </w:rPr>
      </w:pPr>
      <w:r w:rsidRPr="00547597">
        <w:rPr>
          <w:rFonts w:ascii="Verdana" w:hAnsi="Verdana"/>
          <w:sz w:val="20"/>
          <w:szCs w:val="20"/>
        </w:rPr>
        <w:t>For</w:t>
      </w:r>
      <w:r w:rsidR="00D21754" w:rsidRPr="00547597">
        <w:rPr>
          <w:rFonts w:ascii="Verdana" w:hAnsi="Verdana"/>
          <w:sz w:val="20"/>
          <w:szCs w:val="20"/>
        </w:rPr>
        <w:t xml:space="preserve"> more information about Sacred Heart at </w:t>
      </w:r>
      <w:proofErr w:type="spellStart"/>
      <w:r w:rsidR="00D21754" w:rsidRPr="00547597">
        <w:rPr>
          <w:rFonts w:ascii="Verdana" w:hAnsi="Verdana"/>
          <w:sz w:val="20"/>
          <w:szCs w:val="20"/>
        </w:rPr>
        <w:t>RiverBend’s</w:t>
      </w:r>
      <w:proofErr w:type="spellEnd"/>
      <w:r w:rsidR="00D21754" w:rsidRPr="00547597">
        <w:rPr>
          <w:rFonts w:ascii="Verdana" w:hAnsi="Verdana"/>
          <w:sz w:val="20"/>
          <w:szCs w:val="20"/>
        </w:rPr>
        <w:t xml:space="preserve"> </w:t>
      </w:r>
      <w:r w:rsidR="0001088B" w:rsidRPr="00547597">
        <w:rPr>
          <w:rFonts w:ascii="Verdana" w:hAnsi="Verdana"/>
          <w:sz w:val="20"/>
          <w:szCs w:val="20"/>
        </w:rPr>
        <w:t>Comprehensive</w:t>
      </w:r>
      <w:r w:rsidR="00D21754" w:rsidRPr="00547597">
        <w:rPr>
          <w:rFonts w:ascii="Verdana" w:hAnsi="Verdana"/>
          <w:sz w:val="20"/>
          <w:szCs w:val="20"/>
        </w:rPr>
        <w:t xml:space="preserve"> Stroke Center</w:t>
      </w:r>
      <w:r w:rsidRPr="00547597">
        <w:rPr>
          <w:rFonts w:ascii="Verdana" w:hAnsi="Verdana"/>
          <w:sz w:val="20"/>
          <w:szCs w:val="20"/>
        </w:rPr>
        <w:t xml:space="preserve">, visit </w:t>
      </w:r>
      <w:hyperlink r:id="rId9" w:history="1">
        <w:r w:rsidRPr="00547597">
          <w:rPr>
            <w:rStyle w:val="Hyperlink"/>
            <w:rFonts w:ascii="Verdana" w:hAnsi="Verdana"/>
            <w:sz w:val="20"/>
            <w:szCs w:val="20"/>
          </w:rPr>
          <w:t>this website</w:t>
        </w:r>
      </w:hyperlink>
      <w:r>
        <w:rPr>
          <w:rFonts w:ascii="Verdana" w:hAnsi="Verdana"/>
          <w:sz w:val="20"/>
          <w:szCs w:val="20"/>
        </w:rPr>
        <w:t>.</w:t>
      </w:r>
      <w:r w:rsidR="007D58FB">
        <w:rPr>
          <w:rFonts w:ascii="Verdana" w:hAnsi="Verdana"/>
          <w:sz w:val="20"/>
          <w:szCs w:val="20"/>
        </w:rPr>
        <w:t xml:space="preserve">  </w:t>
      </w:r>
    </w:p>
    <w:p w14:paraId="7C02F02E" w14:textId="77777777" w:rsidR="007D58FB" w:rsidRDefault="007D58FB" w:rsidP="00D21754">
      <w:pPr>
        <w:rPr>
          <w:rFonts w:ascii="Verdana" w:hAnsi="Verdana"/>
          <w:sz w:val="20"/>
          <w:szCs w:val="20"/>
        </w:rPr>
      </w:pPr>
    </w:p>
    <w:p w14:paraId="2C5E7A2D" w14:textId="77777777" w:rsidR="00533E8A" w:rsidRDefault="00533E8A" w:rsidP="00D21754">
      <w:pPr>
        <w:jc w:val="center"/>
        <w:rPr>
          <w:rFonts w:ascii="Verdana" w:hAnsi="Verdana"/>
          <w:sz w:val="20"/>
          <w:szCs w:val="20"/>
        </w:rPr>
      </w:pPr>
    </w:p>
    <w:p w14:paraId="575A893B" w14:textId="474E92B1" w:rsidR="00D21754" w:rsidRPr="0029755B" w:rsidRDefault="00D21754" w:rsidP="00D21754">
      <w:pPr>
        <w:jc w:val="center"/>
        <w:rPr>
          <w:rFonts w:ascii="Verdana" w:hAnsi="Verdana"/>
          <w:sz w:val="20"/>
          <w:szCs w:val="20"/>
        </w:rPr>
      </w:pPr>
      <w:r w:rsidRPr="0029755B">
        <w:rPr>
          <w:rFonts w:ascii="Verdana" w:hAnsi="Verdana"/>
          <w:sz w:val="20"/>
          <w:szCs w:val="20"/>
        </w:rPr>
        <w:t>###</w:t>
      </w:r>
    </w:p>
    <w:p w14:paraId="474F90DF" w14:textId="77777777" w:rsidR="00D21754" w:rsidRDefault="00D21754" w:rsidP="00D21754">
      <w:pPr>
        <w:rPr>
          <w:rFonts w:ascii="Verdana" w:hAnsi="Verdana"/>
          <w:b/>
          <w:sz w:val="20"/>
          <w:szCs w:val="20"/>
          <w:u w:val="single"/>
        </w:rPr>
      </w:pPr>
    </w:p>
    <w:p w14:paraId="52759F31" w14:textId="77777777" w:rsidR="00D21754" w:rsidRPr="00192BF2" w:rsidRDefault="00D21754" w:rsidP="00D21754">
      <w:pPr>
        <w:rPr>
          <w:rFonts w:ascii="Verdana" w:hAnsi="Verdana"/>
          <w:b/>
          <w:sz w:val="20"/>
          <w:szCs w:val="20"/>
          <w:u w:val="single"/>
        </w:rPr>
      </w:pPr>
      <w:r w:rsidRPr="00192BF2">
        <w:rPr>
          <w:rFonts w:ascii="Verdana" w:hAnsi="Verdana"/>
          <w:b/>
          <w:sz w:val="20"/>
          <w:szCs w:val="20"/>
          <w:u w:val="single"/>
        </w:rPr>
        <w:t>Stroke Symptoms</w:t>
      </w:r>
    </w:p>
    <w:p w14:paraId="43FF0F9F" w14:textId="6D164E15" w:rsidR="0006313F" w:rsidRDefault="0006313F" w:rsidP="00D21754">
      <w:pPr>
        <w:rPr>
          <w:rFonts w:ascii="Verdana" w:hAnsi="Verdana"/>
          <w:sz w:val="20"/>
          <w:szCs w:val="20"/>
        </w:rPr>
      </w:pPr>
      <w:r w:rsidRPr="0006313F">
        <w:rPr>
          <w:rFonts w:ascii="Verdana" w:hAnsi="Verdana"/>
          <w:b/>
          <w:bCs/>
          <w:sz w:val="20"/>
          <w:szCs w:val="20"/>
        </w:rPr>
        <w:t>Stroke is an emergency</w:t>
      </w:r>
      <w:r>
        <w:rPr>
          <w:rFonts w:ascii="Verdana" w:hAnsi="Verdana"/>
          <w:sz w:val="20"/>
          <w:szCs w:val="20"/>
        </w:rPr>
        <w:t xml:space="preserve"> and </w:t>
      </w:r>
      <w:r w:rsidR="001E24C3">
        <w:rPr>
          <w:rFonts w:ascii="Verdana" w:hAnsi="Verdana"/>
          <w:sz w:val="20"/>
          <w:szCs w:val="20"/>
        </w:rPr>
        <w:t>individuals</w:t>
      </w:r>
      <w:r>
        <w:rPr>
          <w:rFonts w:ascii="Verdana" w:hAnsi="Verdana"/>
          <w:sz w:val="20"/>
          <w:szCs w:val="20"/>
        </w:rPr>
        <w:t xml:space="preserve"> experiencing it may not even be aware of their symptoms. </w:t>
      </w:r>
      <w:r w:rsidRPr="00192BF2">
        <w:rPr>
          <w:rFonts w:ascii="Verdana" w:hAnsi="Verdana"/>
          <w:sz w:val="20"/>
          <w:szCs w:val="20"/>
        </w:rPr>
        <w:t xml:space="preserve">Use the </w:t>
      </w:r>
      <w:r w:rsidRPr="009433D4">
        <w:rPr>
          <w:rFonts w:ascii="Verdana" w:hAnsi="Verdana"/>
          <w:b/>
          <w:bCs/>
          <w:sz w:val="20"/>
          <w:szCs w:val="20"/>
        </w:rPr>
        <w:t>BEFAST</w:t>
      </w:r>
      <w:r w:rsidRPr="00192BF2">
        <w:rPr>
          <w:rFonts w:ascii="Verdana" w:hAnsi="Verdana"/>
          <w:sz w:val="20"/>
          <w:szCs w:val="20"/>
        </w:rPr>
        <w:t xml:space="preserve"> acronym to </w:t>
      </w:r>
      <w:r>
        <w:rPr>
          <w:rFonts w:ascii="Verdana" w:hAnsi="Verdana"/>
          <w:sz w:val="20"/>
          <w:szCs w:val="20"/>
        </w:rPr>
        <w:t>recognize</w:t>
      </w:r>
      <w:r w:rsidRPr="00192BF2">
        <w:rPr>
          <w:rFonts w:ascii="Verdana" w:hAnsi="Verdana"/>
          <w:sz w:val="20"/>
          <w:szCs w:val="20"/>
        </w:rPr>
        <w:t xml:space="preserve"> the signs of stroke</w:t>
      </w:r>
      <w:r>
        <w:rPr>
          <w:rFonts w:ascii="Verdana" w:hAnsi="Verdana"/>
          <w:sz w:val="20"/>
          <w:szCs w:val="20"/>
        </w:rPr>
        <w:t xml:space="preserve"> and get help fast!</w:t>
      </w:r>
    </w:p>
    <w:p w14:paraId="44F569B1" w14:textId="489A5677" w:rsidR="00F0724F" w:rsidRPr="00192BF2" w:rsidRDefault="00F0724F" w:rsidP="00D21754">
      <w:pPr>
        <w:rPr>
          <w:rFonts w:ascii="Verdana" w:hAnsi="Verdana"/>
          <w:sz w:val="20"/>
          <w:szCs w:val="20"/>
        </w:rPr>
      </w:pPr>
      <w:r>
        <w:rPr>
          <w:rFonts w:ascii="Verdana" w:hAnsi="Verdana"/>
          <w:sz w:val="20"/>
          <w:szCs w:val="20"/>
        </w:rPr>
        <w:t xml:space="preserve">Look for sudden onset of any one of these symptoms, it could be </w:t>
      </w:r>
      <w:r w:rsidR="005C2831">
        <w:rPr>
          <w:rFonts w:ascii="Verdana" w:hAnsi="Verdana"/>
          <w:sz w:val="20"/>
          <w:szCs w:val="20"/>
        </w:rPr>
        <w:t>a stroke</w:t>
      </w:r>
      <w:r>
        <w:rPr>
          <w:rFonts w:ascii="Verdana" w:hAnsi="Verdana"/>
          <w:sz w:val="20"/>
          <w:szCs w:val="20"/>
        </w:rPr>
        <w:t>!</w:t>
      </w:r>
    </w:p>
    <w:p w14:paraId="6CB0D6D9" w14:textId="2F513FEB" w:rsidR="000C7EAD" w:rsidRPr="00192BF2" w:rsidRDefault="0001088B" w:rsidP="000C7EAD">
      <w:pPr>
        <w:pStyle w:val="ListParagraph"/>
        <w:numPr>
          <w:ilvl w:val="0"/>
          <w:numId w:val="2"/>
        </w:numPr>
        <w:rPr>
          <w:rFonts w:ascii="Verdana" w:hAnsi="Verdana" w:cs="Calibri"/>
          <w:sz w:val="20"/>
          <w:szCs w:val="20"/>
        </w:rPr>
      </w:pPr>
      <w:r w:rsidRPr="00192BF2">
        <w:rPr>
          <w:rFonts w:ascii="Verdana" w:hAnsi="Verdana" w:cs="Calibri"/>
          <w:b/>
          <w:bCs/>
          <w:sz w:val="20"/>
          <w:szCs w:val="20"/>
        </w:rPr>
        <w:t>B</w:t>
      </w:r>
      <w:r w:rsidRPr="00192BF2">
        <w:rPr>
          <w:rFonts w:ascii="Verdana" w:hAnsi="Verdana" w:cs="Calibri"/>
          <w:sz w:val="20"/>
          <w:szCs w:val="20"/>
        </w:rPr>
        <w:t>alance</w:t>
      </w:r>
      <w:r w:rsidR="000C7EAD" w:rsidRPr="00192BF2">
        <w:rPr>
          <w:rFonts w:ascii="Verdana" w:hAnsi="Verdana" w:cs="Calibri"/>
          <w:sz w:val="20"/>
          <w:szCs w:val="20"/>
        </w:rPr>
        <w:t xml:space="preserve"> changes</w:t>
      </w:r>
    </w:p>
    <w:p w14:paraId="127FC1FB" w14:textId="50EC139B" w:rsidR="000C7EAD" w:rsidRPr="00192BF2" w:rsidRDefault="0001088B" w:rsidP="000C7EAD">
      <w:pPr>
        <w:pStyle w:val="ListParagraph"/>
        <w:numPr>
          <w:ilvl w:val="0"/>
          <w:numId w:val="2"/>
        </w:numPr>
        <w:rPr>
          <w:rFonts w:ascii="Verdana" w:hAnsi="Verdana" w:cs="Calibri"/>
          <w:sz w:val="20"/>
          <w:szCs w:val="20"/>
        </w:rPr>
      </w:pPr>
      <w:r w:rsidRPr="00192BF2">
        <w:rPr>
          <w:rFonts w:ascii="Verdana" w:hAnsi="Verdana" w:cs="Calibri"/>
          <w:b/>
          <w:bCs/>
          <w:sz w:val="20"/>
          <w:szCs w:val="20"/>
        </w:rPr>
        <w:t>E</w:t>
      </w:r>
      <w:r w:rsidR="000C7EAD" w:rsidRPr="00192BF2">
        <w:rPr>
          <w:rFonts w:ascii="Verdana" w:hAnsi="Verdana" w:cs="Calibri"/>
          <w:sz w:val="20"/>
          <w:szCs w:val="20"/>
        </w:rPr>
        <w:t>yesight changes</w:t>
      </w:r>
    </w:p>
    <w:p w14:paraId="25A672F4" w14:textId="0D075F6D" w:rsidR="00D21754" w:rsidRPr="00192BF2" w:rsidRDefault="0001088B" w:rsidP="00D21754">
      <w:pPr>
        <w:pStyle w:val="ListParagraph"/>
        <w:numPr>
          <w:ilvl w:val="0"/>
          <w:numId w:val="2"/>
        </w:numPr>
        <w:rPr>
          <w:rFonts w:ascii="Verdana" w:hAnsi="Verdana" w:cs="Calibri"/>
          <w:sz w:val="20"/>
          <w:szCs w:val="20"/>
        </w:rPr>
      </w:pPr>
      <w:r w:rsidRPr="00192BF2">
        <w:rPr>
          <w:rFonts w:ascii="Verdana" w:hAnsi="Verdana" w:cs="Calibri"/>
          <w:b/>
          <w:bCs/>
          <w:sz w:val="20"/>
          <w:szCs w:val="20"/>
        </w:rPr>
        <w:t>F</w:t>
      </w:r>
      <w:r w:rsidR="00D21754" w:rsidRPr="00192BF2">
        <w:rPr>
          <w:rFonts w:ascii="Verdana" w:hAnsi="Verdana" w:cs="Calibri"/>
          <w:sz w:val="20"/>
          <w:szCs w:val="20"/>
        </w:rPr>
        <w:t>acial drooping</w:t>
      </w:r>
    </w:p>
    <w:p w14:paraId="7D94AFD6" w14:textId="4086C445" w:rsidR="00D21754" w:rsidRPr="00192BF2" w:rsidRDefault="0001088B" w:rsidP="00D21754">
      <w:pPr>
        <w:pStyle w:val="ListParagraph"/>
        <w:numPr>
          <w:ilvl w:val="0"/>
          <w:numId w:val="2"/>
        </w:numPr>
        <w:rPr>
          <w:rFonts w:ascii="Verdana" w:hAnsi="Verdana" w:cs="Calibri"/>
          <w:sz w:val="20"/>
          <w:szCs w:val="20"/>
        </w:rPr>
      </w:pPr>
      <w:r w:rsidRPr="00192BF2">
        <w:rPr>
          <w:rFonts w:ascii="Verdana" w:hAnsi="Verdana" w:cs="Calibri"/>
          <w:b/>
          <w:bCs/>
          <w:sz w:val="20"/>
          <w:szCs w:val="20"/>
        </w:rPr>
        <w:t>A</w:t>
      </w:r>
      <w:r w:rsidR="00D21754" w:rsidRPr="00192BF2">
        <w:rPr>
          <w:rFonts w:ascii="Verdana" w:hAnsi="Verdana" w:cs="Calibri"/>
          <w:sz w:val="20"/>
          <w:szCs w:val="20"/>
        </w:rPr>
        <w:t>rm weakness</w:t>
      </w:r>
    </w:p>
    <w:p w14:paraId="4C2AA398" w14:textId="28036D53" w:rsidR="00D21754" w:rsidRPr="00192BF2" w:rsidRDefault="0001088B" w:rsidP="00D21754">
      <w:pPr>
        <w:pStyle w:val="ListParagraph"/>
        <w:numPr>
          <w:ilvl w:val="0"/>
          <w:numId w:val="2"/>
        </w:numPr>
        <w:rPr>
          <w:rFonts w:ascii="Verdana" w:hAnsi="Verdana" w:cs="Calibri"/>
          <w:sz w:val="20"/>
          <w:szCs w:val="20"/>
        </w:rPr>
      </w:pPr>
      <w:r w:rsidRPr="00192BF2">
        <w:rPr>
          <w:rFonts w:ascii="Verdana" w:hAnsi="Verdana" w:cs="Calibri"/>
          <w:b/>
          <w:bCs/>
          <w:sz w:val="20"/>
          <w:szCs w:val="20"/>
        </w:rPr>
        <w:t>S</w:t>
      </w:r>
      <w:r w:rsidR="00D21754" w:rsidRPr="00192BF2">
        <w:rPr>
          <w:rFonts w:ascii="Verdana" w:hAnsi="Verdana" w:cs="Calibri"/>
          <w:sz w:val="20"/>
          <w:szCs w:val="20"/>
        </w:rPr>
        <w:t>peech changes</w:t>
      </w:r>
    </w:p>
    <w:p w14:paraId="1AD2EBFE" w14:textId="1C52CEBB" w:rsidR="00D21754" w:rsidRPr="00192BF2" w:rsidRDefault="00D21754" w:rsidP="00D21754">
      <w:pPr>
        <w:pStyle w:val="ListParagraph"/>
        <w:numPr>
          <w:ilvl w:val="0"/>
          <w:numId w:val="2"/>
        </w:numPr>
        <w:rPr>
          <w:rFonts w:ascii="Verdana" w:hAnsi="Verdana" w:cs="Calibri"/>
          <w:sz w:val="20"/>
          <w:szCs w:val="20"/>
        </w:rPr>
      </w:pPr>
      <w:r w:rsidRPr="00192BF2">
        <w:rPr>
          <w:rFonts w:ascii="Verdana" w:hAnsi="Verdana" w:cs="Calibri"/>
          <w:b/>
          <w:bCs/>
          <w:sz w:val="20"/>
          <w:szCs w:val="20"/>
        </w:rPr>
        <w:t>T</w:t>
      </w:r>
      <w:r w:rsidRPr="00192BF2">
        <w:rPr>
          <w:rFonts w:ascii="Verdana" w:hAnsi="Verdana" w:cs="Calibri"/>
          <w:sz w:val="20"/>
          <w:szCs w:val="20"/>
        </w:rPr>
        <w:t xml:space="preserve">ime to call 911 if any one of the above </w:t>
      </w:r>
      <w:r w:rsidR="004A6C2F" w:rsidRPr="00192BF2">
        <w:rPr>
          <w:rFonts w:ascii="Verdana" w:hAnsi="Verdana" w:cs="Calibri"/>
          <w:sz w:val="20"/>
          <w:szCs w:val="20"/>
        </w:rPr>
        <w:t>occurs</w:t>
      </w:r>
    </w:p>
    <w:bookmarkEnd w:id="0"/>
    <w:p w14:paraId="28B426B9" w14:textId="77777777" w:rsidR="00B56FF6" w:rsidRPr="00BD0089" w:rsidRDefault="00B56FF6" w:rsidP="00D21754">
      <w:pPr>
        <w:rPr>
          <w:rFonts w:cs="Calibri"/>
          <w:sz w:val="24"/>
          <w:szCs w:val="24"/>
        </w:rPr>
      </w:pPr>
    </w:p>
    <w:sectPr w:rsidR="00B56FF6" w:rsidRPr="00BD008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FF92C7" w14:textId="77777777" w:rsidR="00E10569" w:rsidRDefault="00E10569" w:rsidP="00074F34">
      <w:r>
        <w:separator/>
      </w:r>
    </w:p>
  </w:endnote>
  <w:endnote w:type="continuationSeparator" w:id="0">
    <w:p w14:paraId="07DF3272" w14:textId="77777777" w:rsidR="00E10569" w:rsidRDefault="00E10569" w:rsidP="00074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BF556" w14:textId="77777777" w:rsidR="00D166B5" w:rsidRDefault="009433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4AD78" w14:textId="77777777" w:rsidR="00D166B5" w:rsidRDefault="009433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7A1659" w14:textId="77777777" w:rsidR="00D166B5" w:rsidRDefault="009433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626130" w14:textId="77777777" w:rsidR="00E10569" w:rsidRDefault="00E10569" w:rsidP="00074F34">
      <w:r>
        <w:separator/>
      </w:r>
    </w:p>
  </w:footnote>
  <w:footnote w:type="continuationSeparator" w:id="0">
    <w:p w14:paraId="66F62547" w14:textId="77777777" w:rsidR="00E10569" w:rsidRDefault="00E10569" w:rsidP="00074F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7DBB7" w14:textId="77777777" w:rsidR="00D166B5" w:rsidRDefault="009433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B3BBA1" w14:textId="77777777" w:rsidR="00D166B5" w:rsidRDefault="009433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DB1088" w14:textId="77777777" w:rsidR="00D166B5" w:rsidRDefault="009433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435D45"/>
    <w:multiLevelType w:val="hybridMultilevel"/>
    <w:tmpl w:val="AE5C9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8320C7"/>
    <w:multiLevelType w:val="multilevel"/>
    <w:tmpl w:val="F27AF0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55B"/>
    <w:rsid w:val="0001088B"/>
    <w:rsid w:val="00031254"/>
    <w:rsid w:val="00031924"/>
    <w:rsid w:val="0006313F"/>
    <w:rsid w:val="000666B3"/>
    <w:rsid w:val="00074F34"/>
    <w:rsid w:val="000876CF"/>
    <w:rsid w:val="000909B9"/>
    <w:rsid w:val="00096568"/>
    <w:rsid w:val="000B5E8A"/>
    <w:rsid w:val="000C7EAD"/>
    <w:rsid w:val="0010537C"/>
    <w:rsid w:val="00192BF2"/>
    <w:rsid w:val="001A50B8"/>
    <w:rsid w:val="001E24C3"/>
    <w:rsid w:val="001F02F1"/>
    <w:rsid w:val="002203A0"/>
    <w:rsid w:val="002319FF"/>
    <w:rsid w:val="002724BB"/>
    <w:rsid w:val="00274809"/>
    <w:rsid w:val="00293F6A"/>
    <w:rsid w:val="0029755B"/>
    <w:rsid w:val="002C409A"/>
    <w:rsid w:val="002D1756"/>
    <w:rsid w:val="003332CC"/>
    <w:rsid w:val="00345514"/>
    <w:rsid w:val="00382BBB"/>
    <w:rsid w:val="003E5B22"/>
    <w:rsid w:val="003E5EE9"/>
    <w:rsid w:val="00434A41"/>
    <w:rsid w:val="004A6C2F"/>
    <w:rsid w:val="004B2684"/>
    <w:rsid w:val="004D6222"/>
    <w:rsid w:val="004E2C6B"/>
    <w:rsid w:val="004E47CE"/>
    <w:rsid w:val="00517105"/>
    <w:rsid w:val="005204A4"/>
    <w:rsid w:val="00521401"/>
    <w:rsid w:val="00533E8A"/>
    <w:rsid w:val="00545CF9"/>
    <w:rsid w:val="00547597"/>
    <w:rsid w:val="005A0CA6"/>
    <w:rsid w:val="005A1012"/>
    <w:rsid w:val="005A4FE0"/>
    <w:rsid w:val="005C0618"/>
    <w:rsid w:val="005C2831"/>
    <w:rsid w:val="005D4039"/>
    <w:rsid w:val="005E48B9"/>
    <w:rsid w:val="00632EB4"/>
    <w:rsid w:val="006805A6"/>
    <w:rsid w:val="00692800"/>
    <w:rsid w:val="006C3A3A"/>
    <w:rsid w:val="006E237E"/>
    <w:rsid w:val="00704EA6"/>
    <w:rsid w:val="00712E28"/>
    <w:rsid w:val="007409D6"/>
    <w:rsid w:val="00763FE0"/>
    <w:rsid w:val="00782A6E"/>
    <w:rsid w:val="007D58FB"/>
    <w:rsid w:val="007D7084"/>
    <w:rsid w:val="007E51A2"/>
    <w:rsid w:val="007F4941"/>
    <w:rsid w:val="007F4D92"/>
    <w:rsid w:val="008312A2"/>
    <w:rsid w:val="0083225E"/>
    <w:rsid w:val="0085025E"/>
    <w:rsid w:val="0089241B"/>
    <w:rsid w:val="008B500B"/>
    <w:rsid w:val="008C74D0"/>
    <w:rsid w:val="00904197"/>
    <w:rsid w:val="0090616F"/>
    <w:rsid w:val="009208DD"/>
    <w:rsid w:val="009433D4"/>
    <w:rsid w:val="00961D9B"/>
    <w:rsid w:val="009A381F"/>
    <w:rsid w:val="009C46F0"/>
    <w:rsid w:val="009C7363"/>
    <w:rsid w:val="00A27939"/>
    <w:rsid w:val="00A7766C"/>
    <w:rsid w:val="00AD10DD"/>
    <w:rsid w:val="00AE4388"/>
    <w:rsid w:val="00B03ABA"/>
    <w:rsid w:val="00B34C6A"/>
    <w:rsid w:val="00B44490"/>
    <w:rsid w:val="00B444EB"/>
    <w:rsid w:val="00B531B8"/>
    <w:rsid w:val="00B56FF6"/>
    <w:rsid w:val="00B75D90"/>
    <w:rsid w:val="00BA43E6"/>
    <w:rsid w:val="00BC5A18"/>
    <w:rsid w:val="00BD0089"/>
    <w:rsid w:val="00C52AD0"/>
    <w:rsid w:val="00CA5170"/>
    <w:rsid w:val="00CB561C"/>
    <w:rsid w:val="00CC51EF"/>
    <w:rsid w:val="00CC6533"/>
    <w:rsid w:val="00D151D0"/>
    <w:rsid w:val="00D21754"/>
    <w:rsid w:val="00D55C5C"/>
    <w:rsid w:val="00D70D67"/>
    <w:rsid w:val="00D94581"/>
    <w:rsid w:val="00DA7BA4"/>
    <w:rsid w:val="00DD55FA"/>
    <w:rsid w:val="00DE04C0"/>
    <w:rsid w:val="00E10569"/>
    <w:rsid w:val="00E30484"/>
    <w:rsid w:val="00E30E56"/>
    <w:rsid w:val="00E46720"/>
    <w:rsid w:val="00E46D9F"/>
    <w:rsid w:val="00E57049"/>
    <w:rsid w:val="00E900F7"/>
    <w:rsid w:val="00E94277"/>
    <w:rsid w:val="00EB3C70"/>
    <w:rsid w:val="00EE405E"/>
    <w:rsid w:val="00F006F3"/>
    <w:rsid w:val="00F0724F"/>
    <w:rsid w:val="00F310F5"/>
    <w:rsid w:val="00F41EDB"/>
    <w:rsid w:val="00F827E5"/>
    <w:rsid w:val="00F85217"/>
    <w:rsid w:val="00F96173"/>
    <w:rsid w:val="00FB3AC7"/>
    <w:rsid w:val="00FC5058"/>
    <w:rsid w:val="00FC6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40B8B6"/>
  <w15:chartTrackingRefBased/>
  <w15:docId w15:val="{0EDD2944-2BCA-486C-8344-7B702235B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755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755B"/>
    <w:rPr>
      <w:color w:val="0563C1"/>
      <w:u w:val="single"/>
    </w:rPr>
  </w:style>
  <w:style w:type="paragraph" w:styleId="Header">
    <w:name w:val="header"/>
    <w:basedOn w:val="Normal"/>
    <w:link w:val="HeaderChar"/>
    <w:uiPriority w:val="99"/>
    <w:unhideWhenUsed/>
    <w:rsid w:val="0029755B"/>
    <w:pPr>
      <w:tabs>
        <w:tab w:val="center" w:pos="4680"/>
        <w:tab w:val="right" w:pos="9360"/>
      </w:tabs>
    </w:pPr>
  </w:style>
  <w:style w:type="character" w:customStyle="1" w:styleId="HeaderChar">
    <w:name w:val="Header Char"/>
    <w:basedOn w:val="DefaultParagraphFont"/>
    <w:link w:val="Header"/>
    <w:uiPriority w:val="99"/>
    <w:rsid w:val="0029755B"/>
    <w:rPr>
      <w:rFonts w:ascii="Calibri" w:hAnsi="Calibri" w:cs="Times New Roman"/>
    </w:rPr>
  </w:style>
  <w:style w:type="paragraph" w:styleId="Footer">
    <w:name w:val="footer"/>
    <w:basedOn w:val="Normal"/>
    <w:link w:val="FooterChar"/>
    <w:uiPriority w:val="99"/>
    <w:unhideWhenUsed/>
    <w:rsid w:val="0029755B"/>
    <w:pPr>
      <w:tabs>
        <w:tab w:val="center" w:pos="4680"/>
        <w:tab w:val="right" w:pos="9360"/>
      </w:tabs>
    </w:pPr>
  </w:style>
  <w:style w:type="character" w:customStyle="1" w:styleId="FooterChar">
    <w:name w:val="Footer Char"/>
    <w:basedOn w:val="DefaultParagraphFont"/>
    <w:link w:val="Footer"/>
    <w:uiPriority w:val="99"/>
    <w:rsid w:val="0029755B"/>
    <w:rPr>
      <w:rFonts w:ascii="Calibri" w:hAnsi="Calibri" w:cs="Times New Roman"/>
    </w:rPr>
  </w:style>
  <w:style w:type="character" w:styleId="UnresolvedMention">
    <w:name w:val="Unresolved Mention"/>
    <w:basedOn w:val="DefaultParagraphFont"/>
    <w:uiPriority w:val="99"/>
    <w:semiHidden/>
    <w:unhideWhenUsed/>
    <w:rsid w:val="0029755B"/>
    <w:rPr>
      <w:color w:val="808080"/>
      <w:shd w:val="clear" w:color="auto" w:fill="E6E6E6"/>
    </w:rPr>
  </w:style>
  <w:style w:type="paragraph" w:styleId="NormalWeb">
    <w:name w:val="Normal (Web)"/>
    <w:basedOn w:val="Normal"/>
    <w:uiPriority w:val="99"/>
    <w:semiHidden/>
    <w:unhideWhenUsed/>
    <w:rsid w:val="004D6222"/>
    <w:rPr>
      <w:rFonts w:ascii="Times New Roman" w:hAnsi="Times New Roman"/>
      <w:sz w:val="24"/>
      <w:szCs w:val="24"/>
    </w:rPr>
  </w:style>
  <w:style w:type="character" w:styleId="FollowedHyperlink">
    <w:name w:val="FollowedHyperlink"/>
    <w:basedOn w:val="DefaultParagraphFont"/>
    <w:uiPriority w:val="99"/>
    <w:semiHidden/>
    <w:unhideWhenUsed/>
    <w:rsid w:val="005A4FE0"/>
    <w:rPr>
      <w:color w:val="954F72" w:themeColor="followedHyperlink"/>
      <w:u w:val="single"/>
    </w:rPr>
  </w:style>
  <w:style w:type="paragraph" w:styleId="ListParagraph">
    <w:name w:val="List Paragraph"/>
    <w:basedOn w:val="Normal"/>
    <w:uiPriority w:val="34"/>
    <w:qFormat/>
    <w:rsid w:val="00D21754"/>
    <w:pPr>
      <w:ind w:left="720"/>
      <w:contextualSpacing/>
    </w:pPr>
  </w:style>
  <w:style w:type="paragraph" w:styleId="BalloonText">
    <w:name w:val="Balloon Text"/>
    <w:basedOn w:val="Normal"/>
    <w:link w:val="BalloonTextChar"/>
    <w:uiPriority w:val="99"/>
    <w:semiHidden/>
    <w:unhideWhenUsed/>
    <w:rsid w:val="00533E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E8A"/>
    <w:rPr>
      <w:rFonts w:ascii="Segoe UI" w:hAnsi="Segoe UI" w:cs="Segoe UI"/>
      <w:sz w:val="18"/>
      <w:szCs w:val="18"/>
    </w:rPr>
  </w:style>
  <w:style w:type="paragraph" w:customStyle="1" w:styleId="PlanPageHeader">
    <w:name w:val="Plan Page Header"/>
    <w:basedOn w:val="Normal"/>
    <w:link w:val="PlanPageHeaderChar"/>
    <w:qFormat/>
    <w:rsid w:val="00533E8A"/>
    <w:pPr>
      <w:pBdr>
        <w:bottom w:val="single" w:sz="6" w:space="1" w:color="auto"/>
      </w:pBdr>
      <w:overflowPunct w:val="0"/>
      <w:autoSpaceDE w:val="0"/>
      <w:autoSpaceDN w:val="0"/>
      <w:adjustRightInd w:val="0"/>
      <w:textAlignment w:val="baseline"/>
    </w:pPr>
    <w:rPr>
      <w:rFonts w:asciiTheme="majorHAnsi" w:eastAsia="Times New Roman" w:hAnsiTheme="majorHAnsi"/>
      <w:b/>
      <w:smallCaps/>
      <w:color w:val="262626" w:themeColor="text1" w:themeTint="D9"/>
      <w:sz w:val="24"/>
      <w:szCs w:val="24"/>
    </w:rPr>
  </w:style>
  <w:style w:type="character" w:customStyle="1" w:styleId="PlanPageHeaderChar">
    <w:name w:val="Plan Page Header Char"/>
    <w:basedOn w:val="DefaultParagraphFont"/>
    <w:link w:val="PlanPageHeader"/>
    <w:rsid w:val="00533E8A"/>
    <w:rPr>
      <w:rFonts w:asciiTheme="majorHAnsi" w:eastAsia="Times New Roman" w:hAnsiTheme="majorHAnsi" w:cs="Times New Roman"/>
      <w:b/>
      <w:smallCaps/>
      <w:color w:val="262626" w:themeColor="text1" w:themeTint="D9"/>
      <w:sz w:val="24"/>
      <w:szCs w:val="24"/>
    </w:rPr>
  </w:style>
  <w:style w:type="character" w:styleId="CommentReference">
    <w:name w:val="annotation reference"/>
    <w:basedOn w:val="DefaultParagraphFont"/>
    <w:uiPriority w:val="99"/>
    <w:semiHidden/>
    <w:unhideWhenUsed/>
    <w:rsid w:val="00DD55FA"/>
    <w:rPr>
      <w:sz w:val="16"/>
      <w:szCs w:val="16"/>
    </w:rPr>
  </w:style>
  <w:style w:type="paragraph" w:styleId="CommentText">
    <w:name w:val="annotation text"/>
    <w:basedOn w:val="Normal"/>
    <w:link w:val="CommentTextChar"/>
    <w:uiPriority w:val="99"/>
    <w:semiHidden/>
    <w:unhideWhenUsed/>
    <w:rsid w:val="00DD55FA"/>
    <w:rPr>
      <w:sz w:val="20"/>
      <w:szCs w:val="20"/>
    </w:rPr>
  </w:style>
  <w:style w:type="character" w:customStyle="1" w:styleId="CommentTextChar">
    <w:name w:val="Comment Text Char"/>
    <w:basedOn w:val="DefaultParagraphFont"/>
    <w:link w:val="CommentText"/>
    <w:uiPriority w:val="99"/>
    <w:semiHidden/>
    <w:rsid w:val="00DD55FA"/>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D55FA"/>
    <w:rPr>
      <w:b/>
      <w:bCs/>
    </w:rPr>
  </w:style>
  <w:style w:type="character" w:customStyle="1" w:styleId="CommentSubjectChar">
    <w:name w:val="Comment Subject Char"/>
    <w:basedOn w:val="CommentTextChar"/>
    <w:link w:val="CommentSubject"/>
    <w:uiPriority w:val="99"/>
    <w:semiHidden/>
    <w:rsid w:val="00DD55FA"/>
    <w:rPr>
      <w:rFonts w:ascii="Calibri" w:hAnsi="Calibri" w:cs="Times New Roman"/>
      <w:b/>
      <w:bCs/>
      <w:sz w:val="20"/>
      <w:szCs w:val="20"/>
    </w:rPr>
  </w:style>
  <w:style w:type="paragraph" w:styleId="Revision">
    <w:name w:val="Revision"/>
    <w:hidden/>
    <w:uiPriority w:val="99"/>
    <w:semiHidden/>
    <w:rsid w:val="008B500B"/>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4432270">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457875355">
          <w:marLeft w:val="0"/>
          <w:marRight w:val="0"/>
          <w:marTop w:val="0"/>
          <w:marBottom w:val="0"/>
          <w:divBdr>
            <w:top w:val="none" w:sz="0" w:space="0" w:color="auto"/>
            <w:left w:val="none" w:sz="0" w:space="0" w:color="auto"/>
            <w:bottom w:val="none" w:sz="0" w:space="0" w:color="auto"/>
            <w:right w:val="none" w:sz="0" w:space="0" w:color="auto"/>
          </w:divBdr>
          <w:divsChild>
            <w:div w:id="145139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531383">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917519852">
          <w:marLeft w:val="0"/>
          <w:marRight w:val="0"/>
          <w:marTop w:val="0"/>
          <w:marBottom w:val="0"/>
          <w:divBdr>
            <w:top w:val="none" w:sz="0" w:space="0" w:color="auto"/>
            <w:left w:val="none" w:sz="0" w:space="0" w:color="auto"/>
            <w:bottom w:val="none" w:sz="0" w:space="0" w:color="auto"/>
            <w:right w:val="none" w:sz="0" w:space="0" w:color="auto"/>
          </w:divBdr>
          <w:divsChild>
            <w:div w:id="19673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urimcdonald@peacehealth.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peacehealth.org/sacred-heart-riverbend/stroke-center"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665</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Anne</dc:creator>
  <cp:keywords/>
  <dc:description/>
  <cp:lastModifiedBy>Buri McDonald, Sherri</cp:lastModifiedBy>
  <cp:revision>4</cp:revision>
  <dcterms:created xsi:type="dcterms:W3CDTF">2021-09-08T19:27:00Z</dcterms:created>
  <dcterms:modified xsi:type="dcterms:W3CDTF">2021-09-09T18:15:00Z</dcterms:modified>
</cp:coreProperties>
</file>