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EB" w:rsidRPr="005A38A5" w:rsidRDefault="006F2C41" w:rsidP="000D34B0">
      <w:pPr>
        <w:pStyle w:val="AlignRight"/>
        <w:ind w:left="-540" w:right="-540"/>
        <w:rPr>
          <w:rFonts w:ascii="HelveticaNeueLT Std" w:hAnsi="HelveticaNeueLT Std"/>
        </w:rPr>
      </w:pPr>
      <w:r w:rsidRPr="005A38A5">
        <w:rPr>
          <w:rStyle w:val="Bold"/>
          <w:rFonts w:ascii="HelveticaNeueLT Std" w:hAnsi="HelveticaNeueLT Std"/>
        </w:rPr>
        <w:t>For Immediate Release</w:t>
      </w:r>
      <w:r w:rsidR="000D34B0" w:rsidRPr="005A38A5">
        <w:rPr>
          <w:rStyle w:val="Bold"/>
          <w:rFonts w:ascii="HelveticaNeueLT Std" w:hAnsi="HelveticaNeueLT Std"/>
        </w:rPr>
        <w:br/>
      </w:r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 xml:space="preserve">Media </w:t>
      </w:r>
      <w:r w:rsidRPr="005A38A5">
        <w:rPr>
          <w:rFonts w:ascii="HelveticaNeueLT Std" w:hAnsi="HelveticaNeueLT Std"/>
        </w:rPr>
        <w:t>Contact:</w:t>
      </w:r>
      <w:r w:rsidR="00EB68EB" w:rsidRPr="005A38A5">
        <w:rPr>
          <w:rFonts w:ascii="HelveticaNeueLT Std" w:hAnsi="HelveticaNeueLT Std"/>
        </w:rPr>
        <w:t xml:space="preserve"> </w:t>
      </w:r>
      <w:r w:rsidR="00EC7F2F" w:rsidRPr="005A38A5">
        <w:rPr>
          <w:rFonts w:ascii="HelveticaNeueLT Std" w:hAnsi="HelveticaNeueLT Std"/>
        </w:rPr>
        <w:t>Pat Walsh, LTD PIO</w:t>
      </w:r>
      <w:r w:rsidRPr="005A38A5">
        <w:rPr>
          <w:rFonts w:ascii="HelveticaNeueLT Std" w:hAnsi="HelveticaNeueLT Std"/>
        </w:rPr>
        <w:t xml:space="preserve"> </w:t>
      </w:r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 xml:space="preserve">Email: </w:t>
      </w:r>
      <w:hyperlink r:id="rId8" w:history="1">
        <w:r w:rsidR="00331746" w:rsidRPr="00331746">
          <w:rPr>
            <w:rStyle w:val="Hyperlink"/>
            <w:rFonts w:ascii="HelveticaNeueLT Std" w:hAnsi="HelveticaNeueLT Std"/>
            <w:color w:val="auto"/>
            <w:u w:val="none"/>
          </w:rPr>
          <w:t>Pat.Walsh@LTD.org</w:t>
        </w:r>
      </w:hyperlink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>Phone: 541-513-1236</w:t>
      </w:r>
    </w:p>
    <w:p w:rsidR="006F2C41" w:rsidRPr="005A38A5" w:rsidRDefault="006F2C41" w:rsidP="000D34B0">
      <w:pPr>
        <w:pStyle w:val="ContactInformationBold"/>
        <w:ind w:left="-540" w:right="-540"/>
        <w:rPr>
          <w:rFonts w:ascii="HelveticaNeueLT Std" w:hAnsi="HelveticaNeueLT Std"/>
        </w:rPr>
      </w:pPr>
    </w:p>
    <w:p w:rsidR="000D34B0" w:rsidRPr="005A38A5" w:rsidRDefault="006F2C41" w:rsidP="000D34B0">
      <w:pPr>
        <w:pStyle w:val="H1-Bold"/>
        <w:ind w:left="-540" w:right="-540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Lane Transit District</w:t>
      </w:r>
    </w:p>
    <w:p w:rsidR="00281C90" w:rsidRPr="005A38A5" w:rsidRDefault="00AB6535" w:rsidP="005A38A5">
      <w:pPr>
        <w:pStyle w:val="Heading1"/>
        <w:ind w:left="-540" w:right="-540"/>
        <w:rPr>
          <w:rFonts w:ascii="HelveticaNeueLT Std" w:hAnsi="HelveticaNeueLT Std"/>
        </w:rPr>
      </w:pPr>
      <w:r>
        <w:rPr>
          <w:rFonts w:ascii="HelveticaNeueLT Std" w:hAnsi="HelveticaNeueLT Std"/>
        </w:rPr>
        <w:fldChar w:fldCharType="begin"/>
      </w:r>
      <w:r>
        <w:rPr>
          <w:rFonts w:ascii="HelveticaNeueLT Std" w:hAnsi="HelveticaNeueLT Std"/>
        </w:rPr>
        <w:instrText xml:space="preserve"> FILENAME  \* Caps  \* MERGEFORMAT </w:instrText>
      </w:r>
      <w:r>
        <w:rPr>
          <w:rFonts w:ascii="HelveticaNeueLT Std" w:hAnsi="HelveticaNeueLT Std"/>
        </w:rPr>
        <w:fldChar w:fldCharType="separate"/>
      </w:r>
      <w:r w:rsidR="004354CB">
        <w:rPr>
          <w:rFonts w:ascii="HelveticaNeueLT Std" w:hAnsi="HelveticaNeueLT Std"/>
          <w:noProof/>
        </w:rPr>
        <w:t>LTD Holiday Service Hours Announced</w:t>
      </w:r>
      <w:r>
        <w:rPr>
          <w:rFonts w:ascii="HelveticaNeueLT Std" w:hAnsi="HelveticaNeueLT Std"/>
        </w:rPr>
        <w:fldChar w:fldCharType="end"/>
      </w:r>
    </w:p>
    <w:p w:rsidR="00D23BFA" w:rsidRPr="00D23BFA" w:rsidRDefault="00022E27" w:rsidP="00D23BFA">
      <w:pPr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EUGENE, Ore. ---(</w:t>
      </w:r>
      <w:r w:rsidR="00C5351B">
        <w:rPr>
          <w:rFonts w:ascii="HelveticaNeueLT Std" w:hAnsi="HelveticaNeueLT Std"/>
        </w:rPr>
        <w:fldChar w:fldCharType="begin"/>
      </w:r>
      <w:r w:rsidR="00C5351B">
        <w:rPr>
          <w:rFonts w:ascii="HelveticaNeueLT Std" w:hAnsi="HelveticaNeueLT Std"/>
        </w:rPr>
        <w:instrText xml:space="preserve"> DATE  \@ "MMMM d, yyyy"  \* MERGEFORMAT </w:instrText>
      </w:r>
      <w:r w:rsidR="00C5351B">
        <w:rPr>
          <w:rFonts w:ascii="HelveticaNeueLT Std" w:hAnsi="HelveticaNeueLT Std"/>
        </w:rPr>
        <w:fldChar w:fldCharType="separate"/>
      </w:r>
      <w:r w:rsidR="00D23BFA">
        <w:rPr>
          <w:rFonts w:ascii="HelveticaNeueLT Std" w:hAnsi="HelveticaNeueLT Std"/>
          <w:noProof/>
        </w:rPr>
        <w:t>December 5, 2022</w:t>
      </w:r>
      <w:r w:rsidR="00C5351B">
        <w:rPr>
          <w:rFonts w:ascii="HelveticaNeueLT Std" w:hAnsi="HelveticaNeueLT Std"/>
        </w:rPr>
        <w:fldChar w:fldCharType="end"/>
      </w:r>
      <w:r w:rsidRPr="005A38A5">
        <w:rPr>
          <w:rFonts w:ascii="HelveticaNeueLT Std" w:hAnsi="HelveticaNeueLT Std"/>
        </w:rPr>
        <w:t>)---</w:t>
      </w:r>
      <w:r w:rsidR="00E308CD">
        <w:rPr>
          <w:rFonts w:ascii="HelveticaNeueLT Std" w:hAnsi="HelveticaNeueLT Std"/>
        </w:rPr>
        <w:t xml:space="preserve"> </w:t>
      </w:r>
      <w:r w:rsidR="00D23BFA" w:rsidRPr="00D23BFA">
        <w:rPr>
          <w:rFonts w:ascii="HelveticaNeueLT Std" w:hAnsi="HelveticaNeueLT Std"/>
        </w:rPr>
        <w:t xml:space="preserve">The Lane Transit District (LTD) bus schedules for Christmas Eve, Christmas Day, New Year’s Eve, and New Year’s Day have been announced and are posted on the District’s </w:t>
      </w:r>
      <w:r w:rsidR="00D23BFA" w:rsidRPr="004354CB">
        <w:rPr>
          <w:rFonts w:ascii="HelveticaNeueLT Std" w:hAnsi="HelveticaNeueLT Std"/>
        </w:rPr>
        <w:t>website</w:t>
      </w:r>
      <w:r w:rsidR="00D23BFA" w:rsidRPr="00D23BFA">
        <w:rPr>
          <w:rFonts w:ascii="HelveticaNeueLT Std" w:hAnsi="HelveticaNeueLT Std"/>
        </w:rPr>
        <w:t>.</w:t>
      </w:r>
    </w:p>
    <w:p w:rsidR="00D23BFA" w:rsidRPr="00D23BFA" w:rsidRDefault="00D23BFA" w:rsidP="00D23BFA">
      <w:pPr>
        <w:rPr>
          <w:rStyle w:val="Bold"/>
        </w:rPr>
      </w:pPr>
      <w:r w:rsidRPr="00D23BFA">
        <w:rPr>
          <w:rStyle w:val="Bold"/>
        </w:rPr>
        <w:t>Christmas Eve, Saturday, Dec. 24, 2022</w:t>
      </w:r>
    </w:p>
    <w:p w:rsidR="00D23BFA" w:rsidRPr="00D23BFA" w:rsidRDefault="00D23BFA" w:rsidP="00D23BFA">
      <w:pPr>
        <w:pStyle w:val="BulletList"/>
      </w:pPr>
      <w:r w:rsidRPr="00D23BFA">
        <w:t>Regular Saturday service with the final bus trip for the day leaving Eugene Station at 7:30 p.m.</w:t>
      </w:r>
    </w:p>
    <w:p w:rsidR="00D23BFA" w:rsidRPr="00D23BFA" w:rsidRDefault="00D23BFA" w:rsidP="00D23BFA">
      <w:pPr>
        <w:pStyle w:val="BulletList"/>
      </w:pPr>
      <w:r w:rsidRPr="00D23BFA">
        <w:t>Customer Service Center: Closed</w:t>
      </w:r>
    </w:p>
    <w:p w:rsidR="00D23BFA" w:rsidRPr="00D23BFA" w:rsidRDefault="00D23BFA" w:rsidP="00D23BFA">
      <w:pPr>
        <w:pStyle w:val="BulletList"/>
      </w:pPr>
      <w:r w:rsidRPr="00D23BFA">
        <w:t>Administrative Offices: Closed</w:t>
      </w:r>
    </w:p>
    <w:p w:rsidR="00D23BFA" w:rsidRPr="00D23BFA" w:rsidRDefault="00D23BFA" w:rsidP="00D23BFA">
      <w:pPr>
        <w:rPr>
          <w:rStyle w:val="Bold"/>
        </w:rPr>
      </w:pPr>
      <w:r w:rsidRPr="00D23BFA">
        <w:rPr>
          <w:rStyle w:val="Bold"/>
        </w:rPr>
        <w:t>Christmas Day, Sunday, Dec. 25, 2022</w:t>
      </w:r>
    </w:p>
    <w:p w:rsidR="00D23BFA" w:rsidRPr="00D23BFA" w:rsidRDefault="00D23BFA" w:rsidP="00D23BFA">
      <w:pPr>
        <w:pStyle w:val="BulletList"/>
      </w:pPr>
      <w:r w:rsidRPr="00D23BFA">
        <w:t xml:space="preserve">No bus </w:t>
      </w:r>
      <w:proofErr w:type="gramStart"/>
      <w:r w:rsidRPr="00D23BFA">
        <w:t>service</w:t>
      </w:r>
      <w:proofErr w:type="gramEnd"/>
    </w:p>
    <w:p w:rsidR="00D23BFA" w:rsidRPr="00D23BFA" w:rsidRDefault="00D23BFA" w:rsidP="00D23BFA">
      <w:pPr>
        <w:pStyle w:val="BulletList"/>
      </w:pPr>
      <w:r w:rsidRPr="00D23BFA">
        <w:t>Customer Service Center: Closed</w:t>
      </w:r>
    </w:p>
    <w:p w:rsidR="00D23BFA" w:rsidRPr="00D23BFA" w:rsidRDefault="00D23BFA" w:rsidP="00D23BFA">
      <w:pPr>
        <w:pStyle w:val="BulletList"/>
      </w:pPr>
      <w:r w:rsidRPr="00D23BFA">
        <w:t>Administrative Offices: Closed</w:t>
      </w:r>
    </w:p>
    <w:p w:rsidR="00D23BFA" w:rsidRPr="00D23BFA" w:rsidRDefault="00D23BFA" w:rsidP="00D23BFA">
      <w:pPr>
        <w:rPr>
          <w:rStyle w:val="Bold"/>
        </w:rPr>
      </w:pPr>
      <w:r w:rsidRPr="00D23BFA">
        <w:rPr>
          <w:rStyle w:val="Bold"/>
        </w:rPr>
        <w:t>Day After Christmas, Monday, Dec. 26, 2022</w:t>
      </w:r>
    </w:p>
    <w:p w:rsidR="00D23BFA" w:rsidRPr="00D23BFA" w:rsidRDefault="00D23BFA" w:rsidP="00D23BFA">
      <w:pPr>
        <w:pStyle w:val="BulletList"/>
      </w:pPr>
      <w:r w:rsidRPr="00D23BFA">
        <w:t>Regular weekday bus service resumes</w:t>
      </w:r>
    </w:p>
    <w:p w:rsidR="00D23BFA" w:rsidRPr="00D23BFA" w:rsidRDefault="00D23BFA" w:rsidP="00D23BFA">
      <w:pPr>
        <w:pStyle w:val="BulletList"/>
      </w:pPr>
      <w:r w:rsidRPr="00D23BFA">
        <w:t>Customer Service Center: Open</w:t>
      </w:r>
    </w:p>
    <w:p w:rsidR="00D23BFA" w:rsidRPr="00D23BFA" w:rsidRDefault="00D23BFA" w:rsidP="00D23BFA">
      <w:pPr>
        <w:pStyle w:val="BulletList"/>
      </w:pPr>
      <w:r w:rsidRPr="00D23BFA">
        <w:t>Administrative Offices: Closed</w:t>
      </w:r>
    </w:p>
    <w:p w:rsidR="00D23BFA" w:rsidRPr="00D23BFA" w:rsidRDefault="00D23BFA" w:rsidP="00D23BFA">
      <w:pPr>
        <w:rPr>
          <w:rStyle w:val="Bold"/>
        </w:rPr>
      </w:pPr>
      <w:r w:rsidRPr="00D23BFA">
        <w:rPr>
          <w:rStyle w:val="Bold"/>
        </w:rPr>
        <w:t>New Year’s Eve, Dec. 31, 2022</w:t>
      </w:r>
    </w:p>
    <w:p w:rsidR="00D23BFA" w:rsidRPr="00D23BFA" w:rsidRDefault="00D23BFA" w:rsidP="00D23BFA">
      <w:pPr>
        <w:pStyle w:val="BulletList"/>
      </w:pPr>
      <w:r w:rsidRPr="00D23BFA">
        <w:t>Regular Saturday bus service</w:t>
      </w:r>
    </w:p>
    <w:p w:rsidR="00D23BFA" w:rsidRPr="00D23BFA" w:rsidRDefault="00D23BFA" w:rsidP="00D23BFA">
      <w:pPr>
        <w:pStyle w:val="BulletList"/>
      </w:pPr>
      <w:r w:rsidRPr="00D23BFA">
        <w:t>Customer Service Center: Closed</w:t>
      </w:r>
    </w:p>
    <w:p w:rsidR="00D23BFA" w:rsidRPr="00D23BFA" w:rsidRDefault="00D23BFA" w:rsidP="00D23BFA">
      <w:pPr>
        <w:pStyle w:val="BulletList"/>
      </w:pPr>
      <w:r w:rsidRPr="00D23BFA">
        <w:t>Administrative Offices: Closed</w:t>
      </w:r>
    </w:p>
    <w:p w:rsidR="00D23BFA" w:rsidRPr="00D23BFA" w:rsidRDefault="00D23BFA" w:rsidP="00D23BFA">
      <w:pPr>
        <w:rPr>
          <w:rStyle w:val="Bold"/>
        </w:rPr>
      </w:pPr>
      <w:r w:rsidRPr="00D23BFA">
        <w:rPr>
          <w:rStyle w:val="Bold"/>
        </w:rPr>
        <w:t>New Year’s Day, Sunday, Jan. 1, 2023</w:t>
      </w:r>
    </w:p>
    <w:p w:rsidR="00D23BFA" w:rsidRPr="00D23BFA" w:rsidRDefault="00D23BFA" w:rsidP="00D23BFA">
      <w:pPr>
        <w:pStyle w:val="BulletList"/>
      </w:pPr>
      <w:r w:rsidRPr="00D23BFA">
        <w:t>Regular Sunday bus service</w:t>
      </w:r>
    </w:p>
    <w:p w:rsidR="00D23BFA" w:rsidRPr="00D23BFA" w:rsidRDefault="00D23BFA" w:rsidP="00D23BFA">
      <w:pPr>
        <w:pStyle w:val="BulletList"/>
      </w:pPr>
      <w:r w:rsidRPr="00D23BFA">
        <w:t>Customer Service Center: Closed</w:t>
      </w:r>
    </w:p>
    <w:p w:rsidR="00D23BFA" w:rsidRPr="00D23BFA" w:rsidRDefault="00D23BFA" w:rsidP="00D23BFA">
      <w:pPr>
        <w:pStyle w:val="BulletList"/>
      </w:pPr>
      <w:r w:rsidRPr="00D23BFA">
        <w:t>Administrative Offices: Closed (also closed Monday, Jan. 2, 2023)</w:t>
      </w:r>
    </w:p>
    <w:p w:rsidR="00D23BFA" w:rsidRPr="00D23BFA" w:rsidRDefault="00D23BFA" w:rsidP="00D23BFA">
      <w:pPr>
        <w:rPr>
          <w:rFonts w:ascii="HelveticaNeueLT Std" w:hAnsi="HelveticaNeueLT Std"/>
        </w:rPr>
      </w:pPr>
      <w:r w:rsidRPr="00D23BFA">
        <w:rPr>
          <w:rFonts w:ascii="HelveticaNeueLT Std" w:hAnsi="HelveticaNeueLT Std"/>
        </w:rPr>
        <w:t>More information about LTD </w:t>
      </w:r>
      <w:hyperlink r:id="rId9" w:history="1">
        <w:r w:rsidRPr="00D23BFA">
          <w:rPr>
            <w:rStyle w:val="Hyperlink"/>
            <w:rFonts w:ascii="HelveticaNeueLT Std" w:hAnsi="HelveticaNeueLT Std"/>
          </w:rPr>
          <w:t>holiday bus service</w:t>
        </w:r>
      </w:hyperlink>
      <w:r w:rsidRPr="00D23BFA">
        <w:rPr>
          <w:rFonts w:ascii="HelveticaNeueLT Std" w:hAnsi="HelveticaNeueLT Std"/>
        </w:rPr>
        <w:t> and complete </w:t>
      </w:r>
      <w:hyperlink r:id="rId10" w:history="1">
        <w:r w:rsidRPr="00D23BFA">
          <w:rPr>
            <w:rStyle w:val="Hyperlink"/>
            <w:rFonts w:ascii="HelveticaNeueLT Std" w:hAnsi="HelveticaNeueLT Std"/>
          </w:rPr>
          <w:t>bus schedules</w:t>
        </w:r>
      </w:hyperlink>
      <w:r w:rsidRPr="00D23BFA">
        <w:rPr>
          <w:rFonts w:ascii="HelveticaNeueLT Std" w:hAnsi="HelveticaNeueLT Std"/>
        </w:rPr>
        <w:t> are available online.</w:t>
      </w:r>
    </w:p>
    <w:p w:rsidR="00022E27" w:rsidRDefault="00D23BFA" w:rsidP="00392CC1">
      <w:pPr>
        <w:rPr>
          <w:rFonts w:ascii="HelveticaNeueLT Std" w:hAnsi="HelveticaNeueLT Std"/>
        </w:rPr>
      </w:pPr>
      <w:r w:rsidRPr="00D23BFA">
        <w:rPr>
          <w:rFonts w:ascii="HelveticaNeueLT Std" w:hAnsi="HelveticaNeueLT Std"/>
        </w:rPr>
        <w:lastRenderedPageBreak/>
        <w:t xml:space="preserve">For tips on riding with LTD during the winter, including how to sign up for </w:t>
      </w:r>
      <w:r>
        <w:rPr>
          <w:rFonts w:ascii="HelveticaNeueLT Std" w:hAnsi="HelveticaNeueLT Std"/>
        </w:rPr>
        <w:t>real-time</w:t>
      </w:r>
      <w:r w:rsidRPr="00D23BFA">
        <w:rPr>
          <w:rFonts w:ascii="HelveticaNeueLT Std" w:hAnsi="HelveticaNeueLT Std"/>
        </w:rPr>
        <w:t xml:space="preserve"> bus </w:t>
      </w:r>
      <w:r w:rsidR="004354CB">
        <w:rPr>
          <w:rFonts w:ascii="HelveticaNeueLT Std" w:hAnsi="HelveticaNeueLT Std"/>
        </w:rPr>
        <w:t>detours</w:t>
      </w:r>
      <w:r w:rsidRPr="00D23BFA">
        <w:rPr>
          <w:rFonts w:ascii="HelveticaNeueLT Std" w:hAnsi="HelveticaNeueLT Std"/>
        </w:rPr>
        <w:t xml:space="preserve"> and weather information, visit LTD.org</w:t>
      </w:r>
      <w:r w:rsidR="005E5366">
        <w:rPr>
          <w:rFonts w:ascii="HelveticaNeueLT Std" w:hAnsi="HelveticaNeueLT Std"/>
        </w:rPr>
        <w:t>.</w:t>
      </w:r>
      <w:bookmarkStart w:id="0" w:name="_GoBack"/>
      <w:bookmarkEnd w:id="0"/>
    </w:p>
    <w:p w:rsidR="00D23BFA" w:rsidRDefault="00D23BFA" w:rsidP="00392CC1">
      <w:pPr>
        <w:rPr>
          <w:rFonts w:ascii="HelveticaNeueLT Std" w:hAnsi="HelveticaNeueLT Std"/>
        </w:rPr>
      </w:pPr>
      <w:r w:rsidRPr="00D23BFA">
        <w:rPr>
          <w:rFonts w:ascii="HelveticaNeueLT Std" w:hAnsi="HelveticaNeueLT Std"/>
        </w:rPr>
        <w:t>Complete </w:t>
      </w:r>
      <w:hyperlink r:id="rId11" w:history="1">
        <w:r w:rsidRPr="00D23BFA">
          <w:rPr>
            <w:rStyle w:val="Hyperlink"/>
            <w:rFonts w:ascii="HelveticaNeueLT Std" w:hAnsi="HelveticaNeueLT Std"/>
          </w:rPr>
          <w:t>bus schedules</w:t>
        </w:r>
      </w:hyperlink>
      <w:r w:rsidRPr="00D23BFA">
        <w:rPr>
          <w:rFonts w:ascii="HelveticaNeueLT Std" w:hAnsi="HelveticaNeueLT Std"/>
        </w:rPr>
        <w:t> are available online.</w:t>
      </w:r>
    </w:p>
    <w:p w:rsidR="001B4647" w:rsidRPr="005A38A5" w:rsidRDefault="00AE551F" w:rsidP="00022E27">
      <w:pPr>
        <w:pStyle w:val="Center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###</w:t>
      </w:r>
    </w:p>
    <w:p w:rsidR="002F284E" w:rsidRPr="005A38A5" w:rsidRDefault="002F284E" w:rsidP="000D34B0">
      <w:pPr>
        <w:pStyle w:val="Heading2"/>
        <w:ind w:left="-540" w:right="-540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About Lane Transit District (LTD)</w:t>
      </w:r>
    </w:p>
    <w:p w:rsidR="002F284E" w:rsidRPr="005A38A5" w:rsidRDefault="00C11CFA" w:rsidP="000D34B0">
      <w:pPr>
        <w:ind w:left="-540" w:right="-540"/>
        <w:rPr>
          <w:rFonts w:ascii="HelveticaNeueLT Std" w:hAnsi="HelveticaNeueLT Std" w:cs="Times New Roman"/>
          <w:sz w:val="20"/>
        </w:rPr>
      </w:pPr>
      <w:r w:rsidRPr="00C11CFA">
        <w:rPr>
          <w:rFonts w:ascii="HelveticaNeueLT Std" w:hAnsi="HelveticaNeueLT Std"/>
        </w:rPr>
        <w:t xml:space="preserve">Lane Transit District (LTD) is a special district of the State of Oregon led by a seven-member volunteer board of directors appointed by Oregon’s governor. LTD’s budget is funded through a combination of fares, taxes paid by local employers and employees, and from state and federal sources. LTD lives its mission to connect our community by delivering more than 5 million annual passenger </w:t>
      </w:r>
      <w:proofErr w:type="spellStart"/>
      <w:r w:rsidRPr="00C11CFA">
        <w:rPr>
          <w:rFonts w:ascii="HelveticaNeueLT Std" w:hAnsi="HelveticaNeueLT Std"/>
        </w:rPr>
        <w:t>boardings</w:t>
      </w:r>
      <w:proofErr w:type="spellEnd"/>
      <w:r w:rsidRPr="00C11CFA">
        <w:rPr>
          <w:rFonts w:ascii="HelveticaNeueLT Std" w:hAnsi="HelveticaNeueLT Std"/>
        </w:rPr>
        <w:t xml:space="preserve"> from 30</w:t>
      </w:r>
      <w:r w:rsidR="001067B2">
        <w:rPr>
          <w:rFonts w:ascii="HelveticaNeueLT Std" w:hAnsi="HelveticaNeueLT Std"/>
        </w:rPr>
        <w:t xml:space="preserve"> </w:t>
      </w:r>
      <w:r w:rsidRPr="00C11CFA">
        <w:rPr>
          <w:rFonts w:ascii="HelveticaNeueLT Std" w:hAnsi="HelveticaNeueLT Std"/>
        </w:rPr>
        <w:t xml:space="preserve">fixed bus routes and two </w:t>
      </w:r>
      <w:proofErr w:type="spellStart"/>
      <w:r w:rsidRPr="00C11CFA">
        <w:rPr>
          <w:rFonts w:ascii="HelveticaNeueLT Std" w:hAnsi="HelveticaNeueLT Std"/>
        </w:rPr>
        <w:t>EmX</w:t>
      </w:r>
      <w:proofErr w:type="spellEnd"/>
      <w:r w:rsidRPr="00C11CFA">
        <w:rPr>
          <w:rFonts w:ascii="HelveticaNeueLT Std" w:hAnsi="HelveticaNeueLT Std"/>
        </w:rPr>
        <w:t xml:space="preserve"> Bus Rapid Transit lines. LTD’s paratransit service, </w:t>
      </w:r>
      <w:proofErr w:type="spellStart"/>
      <w:r w:rsidRPr="00C11CFA">
        <w:rPr>
          <w:rFonts w:ascii="HelveticaNeueLT Std" w:hAnsi="HelveticaNeueLT Std"/>
        </w:rPr>
        <w:t>RideSource</w:t>
      </w:r>
      <w:proofErr w:type="spellEnd"/>
      <w:r w:rsidRPr="00C11CFA">
        <w:rPr>
          <w:rFonts w:ascii="HelveticaNeueLT Std" w:hAnsi="HelveticaNeueLT Std"/>
        </w:rPr>
        <w:t>, provides more than 250,000 trips annually for people with disabilities and Medicaid recipients. More information about LTD is at </w:t>
      </w:r>
      <w:hyperlink r:id="rId12" w:history="1">
        <w:r w:rsidR="005C3717" w:rsidRPr="000A45C3">
          <w:rPr>
            <w:rStyle w:val="Hyperlink"/>
            <w:rFonts w:ascii="HelveticaNeueLT Std" w:hAnsi="HelveticaNeueLT Std"/>
          </w:rPr>
          <w:t>www.LTD.org</w:t>
        </w:r>
      </w:hyperlink>
      <w:r w:rsidR="005C3717">
        <w:rPr>
          <w:rFonts w:ascii="HelveticaNeueLT Std" w:hAnsi="HelveticaNeueLT Std" w:cs="Times New Roman"/>
          <w:sz w:val="20"/>
        </w:rPr>
        <w:t>.</w:t>
      </w:r>
    </w:p>
    <w:p w:rsidR="00281C90" w:rsidRPr="005A38A5" w:rsidRDefault="00281C90" w:rsidP="000D34B0">
      <w:pPr>
        <w:ind w:left="-540" w:right="-540"/>
        <w:rPr>
          <w:rFonts w:ascii="HelveticaNeueLT Std" w:hAnsi="HelveticaNeueLT Std"/>
        </w:rPr>
      </w:pPr>
    </w:p>
    <w:sectPr w:rsidR="00281C90" w:rsidRPr="005A38A5" w:rsidSect="000D34B0">
      <w:headerReference w:type="default" r:id="rId13"/>
      <w:headerReference w:type="first" r:id="rId14"/>
      <w:pgSz w:w="12240" w:h="15840"/>
      <w:pgMar w:top="72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28" w:rsidRDefault="00DC1528" w:rsidP="00EB68EB">
      <w:pPr>
        <w:spacing w:after="0" w:line="240" w:lineRule="auto"/>
      </w:pPr>
      <w:r>
        <w:separator/>
      </w:r>
    </w:p>
  </w:endnote>
  <w:endnote w:type="continuationSeparator" w:id="0">
    <w:p w:rsidR="00DC1528" w:rsidRDefault="00DC1528" w:rsidP="00EB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28" w:rsidRDefault="00DC1528" w:rsidP="00EB68EB">
      <w:pPr>
        <w:spacing w:after="0" w:line="240" w:lineRule="auto"/>
      </w:pPr>
      <w:r>
        <w:separator/>
      </w:r>
    </w:p>
  </w:footnote>
  <w:footnote w:type="continuationSeparator" w:id="0">
    <w:p w:rsidR="00DC1528" w:rsidRDefault="00DC1528" w:rsidP="00EB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2F" w:rsidRDefault="00EC7F2F">
    <w:pPr>
      <w:pStyle w:val="Header"/>
    </w:pPr>
  </w:p>
  <w:p w:rsidR="00EB68EB" w:rsidRDefault="00EB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1F" w:rsidRDefault="00AE551F">
    <w:pPr>
      <w:pStyle w:val="Header"/>
    </w:pPr>
    <w:r w:rsidRPr="008E50A8">
      <w:rPr>
        <w:noProof/>
      </w:rPr>
      <w:drawing>
        <wp:anchor distT="0" distB="0" distL="114300" distR="114300" simplePos="0" relativeHeight="251663872" behindDoc="1" locked="0" layoutInCell="1" allowOverlap="1" wp14:anchorId="54984ABA" wp14:editId="7177A380">
          <wp:simplePos x="0" y="0"/>
          <wp:positionH relativeFrom="margin">
            <wp:posOffset>-94891</wp:posOffset>
          </wp:positionH>
          <wp:positionV relativeFrom="paragraph">
            <wp:posOffset>224658</wp:posOffset>
          </wp:positionV>
          <wp:extent cx="1704975" cy="648970"/>
          <wp:effectExtent l="0" t="0" r="9525" b="0"/>
          <wp:wrapTight wrapText="bothSides">
            <wp:wrapPolygon edited="0">
              <wp:start x="0" y="0"/>
              <wp:lineTo x="0" y="20924"/>
              <wp:lineTo x="21479" y="20924"/>
              <wp:lineTo x="21479" y="0"/>
              <wp:lineTo x="0" y="0"/>
            </wp:wrapPolygon>
          </wp:wrapTight>
          <wp:docPr id="9" name="Picture 9" descr="ltd-2015flat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d-2015flat-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26CE8"/>
    <w:multiLevelType w:val="hybridMultilevel"/>
    <w:tmpl w:val="F2D0A5D0"/>
    <w:lvl w:ilvl="0" w:tplc="9BF0DF9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tDS0sDQwNjExsDRS0lEKTi0uzszPAykwqQUAqo5MICwAAAA="/>
  </w:docVars>
  <w:rsids>
    <w:rsidRoot w:val="00281C90"/>
    <w:rsid w:val="00022E27"/>
    <w:rsid w:val="000D34B0"/>
    <w:rsid w:val="000F0A7A"/>
    <w:rsid w:val="001067B2"/>
    <w:rsid w:val="001B4647"/>
    <w:rsid w:val="00281C90"/>
    <w:rsid w:val="002925AC"/>
    <w:rsid w:val="002F284E"/>
    <w:rsid w:val="0030630B"/>
    <w:rsid w:val="00331746"/>
    <w:rsid w:val="00392CC1"/>
    <w:rsid w:val="003B59FF"/>
    <w:rsid w:val="004354CB"/>
    <w:rsid w:val="00490C16"/>
    <w:rsid w:val="00547230"/>
    <w:rsid w:val="005A38A5"/>
    <w:rsid w:val="005C3717"/>
    <w:rsid w:val="005E5366"/>
    <w:rsid w:val="006B2DFF"/>
    <w:rsid w:val="006D3547"/>
    <w:rsid w:val="006F2C41"/>
    <w:rsid w:val="00706B13"/>
    <w:rsid w:val="00795870"/>
    <w:rsid w:val="007E3136"/>
    <w:rsid w:val="00861DAB"/>
    <w:rsid w:val="009E0EFE"/>
    <w:rsid w:val="00A95D1A"/>
    <w:rsid w:val="00AB6535"/>
    <w:rsid w:val="00AE1885"/>
    <w:rsid w:val="00AE551F"/>
    <w:rsid w:val="00C11CFA"/>
    <w:rsid w:val="00C5351B"/>
    <w:rsid w:val="00C8604B"/>
    <w:rsid w:val="00D23BFA"/>
    <w:rsid w:val="00DC1528"/>
    <w:rsid w:val="00DE6CE3"/>
    <w:rsid w:val="00E308CD"/>
    <w:rsid w:val="00E7190C"/>
    <w:rsid w:val="00EB68EB"/>
    <w:rsid w:val="00EC7F2F"/>
    <w:rsid w:val="00EF16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8758DA"/>
  <w15:docId w15:val="{0FA73A0F-6914-401D-A538-21585885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E27"/>
    <w:pPr>
      <w:spacing w:after="160" w:line="260" w:lineRule="exact"/>
    </w:pPr>
    <w:rPr>
      <w:rFonts w:ascii="Helvetica" w:hAnsi="Helvetica"/>
      <w:sz w:val="22"/>
    </w:rPr>
  </w:style>
  <w:style w:type="paragraph" w:styleId="Heading1">
    <w:name w:val="heading 1"/>
    <w:aliases w:val="H1 - Title"/>
    <w:next w:val="Normal"/>
    <w:link w:val="Heading1Char"/>
    <w:uiPriority w:val="9"/>
    <w:qFormat/>
    <w:rsid w:val="000D34B0"/>
    <w:pPr>
      <w:keepNext/>
      <w:keepLines/>
      <w:spacing w:after="240" w:line="300" w:lineRule="auto"/>
      <w:jc w:val="center"/>
      <w:outlineLvl w:val="0"/>
    </w:pPr>
    <w:rPr>
      <w:rFonts w:ascii="Helvetica" w:eastAsiaTheme="majorEastAsia" w:hAnsi="Helvetica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1F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1C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1C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F284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aliases w:val="H1 - Title Char"/>
    <w:basedOn w:val="DefaultParagraphFont"/>
    <w:link w:val="Heading1"/>
    <w:uiPriority w:val="9"/>
    <w:rsid w:val="000D34B0"/>
    <w:rPr>
      <w:rFonts w:ascii="Helvetica" w:eastAsiaTheme="majorEastAsia" w:hAnsi="Helvetica" w:cstheme="majorBidi"/>
      <w:color w:val="000000" w:themeColor="text1"/>
      <w:sz w:val="24"/>
      <w:szCs w:val="32"/>
    </w:rPr>
  </w:style>
  <w:style w:type="character" w:customStyle="1" w:styleId="Bold">
    <w:name w:val="Bold"/>
    <w:basedOn w:val="Heading1Char"/>
    <w:uiPriority w:val="1"/>
    <w:qFormat/>
    <w:rsid w:val="00EB68EB"/>
    <w:rPr>
      <w:rFonts w:ascii="Helvetica" w:eastAsiaTheme="majorEastAsia" w:hAnsi="Helvetica" w:cstheme="majorBidi"/>
      <w:b/>
      <w:color w:val="000000" w:themeColor="text1"/>
      <w:sz w:val="22"/>
      <w:szCs w:val="32"/>
    </w:rPr>
  </w:style>
  <w:style w:type="paragraph" w:customStyle="1" w:styleId="ContactInformationBold">
    <w:name w:val="Contact Information Bold"/>
    <w:basedOn w:val="Normal"/>
    <w:qFormat/>
    <w:rsid w:val="00EB68E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EB68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EB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EB68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EB"/>
    <w:rPr>
      <w:rFonts w:ascii="Helvetica" w:hAnsi="Helvetic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E551F"/>
    <w:rPr>
      <w:rFonts w:ascii="Helvetica" w:eastAsiaTheme="majorEastAsia" w:hAnsi="Helvetica" w:cstheme="majorBidi"/>
      <w:b/>
      <w:color w:val="000000" w:themeColor="text1"/>
      <w:sz w:val="22"/>
      <w:szCs w:val="26"/>
    </w:rPr>
  </w:style>
  <w:style w:type="paragraph" w:customStyle="1" w:styleId="Center">
    <w:name w:val="Center"/>
    <w:basedOn w:val="Normal"/>
    <w:qFormat/>
    <w:rsid w:val="000D34B0"/>
    <w:pPr>
      <w:spacing w:before="600" w:after="60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AE5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lignRight">
    <w:name w:val="Align Right"/>
    <w:basedOn w:val="Normal"/>
    <w:qFormat/>
    <w:rsid w:val="00AE551F"/>
    <w:pPr>
      <w:spacing w:after="120"/>
      <w:jc w:val="right"/>
    </w:pPr>
  </w:style>
  <w:style w:type="paragraph" w:customStyle="1" w:styleId="H1-Bold">
    <w:name w:val="H1-Bold"/>
    <w:basedOn w:val="Heading1"/>
    <w:qFormat/>
    <w:rsid w:val="000D34B0"/>
    <w:pPr>
      <w:spacing w:after="0"/>
    </w:pPr>
    <w:rPr>
      <w:b/>
    </w:rPr>
  </w:style>
  <w:style w:type="paragraph" w:styleId="ListParagraph">
    <w:name w:val="List Paragraph"/>
    <w:basedOn w:val="Normal"/>
    <w:uiPriority w:val="34"/>
    <w:qFormat/>
    <w:rsid w:val="00022E27"/>
    <w:pPr>
      <w:ind w:left="720"/>
      <w:contextualSpacing/>
    </w:pPr>
  </w:style>
  <w:style w:type="paragraph" w:customStyle="1" w:styleId="BulletList">
    <w:name w:val="Bullet List"/>
    <w:basedOn w:val="Normal"/>
    <w:qFormat/>
    <w:rsid w:val="00022E2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1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Walsh@LTD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T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td.org/route-schedules-map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td.org/route-schedules-ma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td.org/hours-holiday-servic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E102-D85D-434B-89E4-E60310E1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2048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LTD Get Umo Today</vt:lpstr>
    </vt:vector>
  </TitlesOfParts>
  <Company>Lane Transit District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LTD Holiday Service Hours Announced</dc:title>
  <dc:subject/>
  <dc:creator>Pat Walsh</dc:creator>
  <cp:keywords/>
  <dc:description/>
  <cp:lastModifiedBy>Hailey Pratt</cp:lastModifiedBy>
  <cp:revision>3</cp:revision>
  <cp:lastPrinted>2021-09-16T20:11:00Z</cp:lastPrinted>
  <dcterms:created xsi:type="dcterms:W3CDTF">2022-12-05T22:25:00Z</dcterms:created>
  <dcterms:modified xsi:type="dcterms:W3CDTF">2022-12-05T22:29:00Z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753716c2c8569e1fad346d45711f55c8c92b030b7bcdaad0c7fef088760f8312</vt:lpwstr>
  </property>
</Properties>
</file>