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6078" w14:textId="77777777" w:rsidR="00865E86" w:rsidRDefault="00865E86" w:rsidP="00865E86">
      <w:pPr>
        <w:rPr>
          <w:rFonts w:ascii="Cambria" w:hAnsi="Cambria"/>
          <w:b/>
        </w:rPr>
      </w:pPr>
      <w:bookmarkStart w:id="0" w:name="_Hlk131688220"/>
      <w:r w:rsidRPr="00CD0747">
        <w:rPr>
          <w:noProof/>
        </w:rPr>
        <w:drawing>
          <wp:inline distT="0" distB="0" distL="0" distR="0" wp14:anchorId="031FB834" wp14:editId="72EA4DE6">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5900" cy="819807"/>
                    </a:xfrm>
                    <a:prstGeom prst="rect">
                      <a:avLst/>
                    </a:prstGeom>
                  </pic:spPr>
                </pic:pic>
              </a:graphicData>
            </a:graphic>
          </wp:inline>
        </w:drawing>
      </w:r>
    </w:p>
    <w:p w14:paraId="5CC8D55A" w14:textId="77777777" w:rsidR="00865E86" w:rsidRDefault="00865E86" w:rsidP="00865E86">
      <w:pPr>
        <w:rPr>
          <w:rFonts w:ascii="Cambria" w:hAnsi="Cambria"/>
          <w:b/>
        </w:rPr>
      </w:pPr>
    </w:p>
    <w:p w14:paraId="1FADBDE8" w14:textId="77777777" w:rsidR="00865E86" w:rsidRDefault="00865E86" w:rsidP="00865E86">
      <w:pPr>
        <w:rPr>
          <w:rFonts w:ascii="Cambria" w:hAnsi="Cambria"/>
          <w:b/>
          <w:highlight w:val="yellow"/>
        </w:rPr>
      </w:pPr>
    </w:p>
    <w:p w14:paraId="675B2972" w14:textId="517CB1E7" w:rsidR="00865E86" w:rsidRDefault="0075572B" w:rsidP="00865E86">
      <w:pPr>
        <w:widowControl w:val="0"/>
        <w:spacing w:line="288" w:lineRule="auto"/>
        <w:rPr>
          <w:rFonts w:ascii="Gibson Book" w:eastAsia="Gibson" w:hAnsi="Gibson Book" w:cs="Gibson"/>
          <w:sz w:val="24"/>
          <w:szCs w:val="24"/>
        </w:rPr>
      </w:pPr>
      <w:r>
        <w:rPr>
          <w:rFonts w:ascii="Gibson Book" w:eastAsia="Gibson" w:hAnsi="Gibson Book" w:cs="Gibson"/>
          <w:sz w:val="24"/>
          <w:szCs w:val="24"/>
        </w:rPr>
        <w:t>May 8</w:t>
      </w:r>
      <w:r w:rsidR="00865E86">
        <w:rPr>
          <w:rFonts w:ascii="Gibson Book" w:eastAsia="Gibson" w:hAnsi="Gibson Book" w:cs="Gibson"/>
          <w:sz w:val="24"/>
          <w:szCs w:val="24"/>
        </w:rPr>
        <w:t>, 2023</w:t>
      </w:r>
    </w:p>
    <w:p w14:paraId="2F51F526" w14:textId="77777777" w:rsidR="00865E86" w:rsidRPr="00EE2355" w:rsidRDefault="00865E86" w:rsidP="00865E86">
      <w:pPr>
        <w:widowControl w:val="0"/>
        <w:spacing w:line="288" w:lineRule="auto"/>
        <w:rPr>
          <w:rFonts w:ascii="Gibson Book" w:eastAsia="Gibson Medium" w:hAnsi="Gibson Book" w:cs="Gibson Medium"/>
          <w:sz w:val="24"/>
          <w:szCs w:val="24"/>
        </w:rPr>
      </w:pPr>
    </w:p>
    <w:p w14:paraId="76367A82" w14:textId="77777777" w:rsidR="00865E86" w:rsidRDefault="00865E86" w:rsidP="00865E86">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2306C6EA" w14:textId="77777777" w:rsidR="00865E86" w:rsidRPr="008B14F8" w:rsidRDefault="00865E86" w:rsidP="00865E86">
      <w:pPr>
        <w:widowControl w:val="0"/>
        <w:spacing w:line="288" w:lineRule="auto"/>
        <w:rPr>
          <w:rFonts w:ascii="Gibson Book" w:eastAsia="Gibson" w:hAnsi="Gibson Book" w:cs="Gibson"/>
          <w:sz w:val="24"/>
          <w:szCs w:val="24"/>
        </w:rPr>
      </w:pPr>
    </w:p>
    <w:p w14:paraId="5609B1E2" w14:textId="77777777" w:rsidR="00865E86" w:rsidRPr="00937D85" w:rsidRDefault="00865E86" w:rsidP="00865E86">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 xml:space="preserve">Contact: </w:t>
      </w:r>
      <w:r w:rsidRPr="00937D85">
        <w:rPr>
          <w:rFonts w:ascii="Gibson Book" w:eastAsia="Gibson" w:hAnsi="Gibson Book" w:cs="Gibson"/>
          <w:sz w:val="24"/>
          <w:szCs w:val="24"/>
        </w:rPr>
        <w:t xml:space="preserve">Sherri Buri McDonald </w:t>
      </w:r>
    </w:p>
    <w:p w14:paraId="4CFA11C1" w14:textId="77777777" w:rsidR="00865E86" w:rsidRPr="00937D85" w:rsidRDefault="00865E86" w:rsidP="00865E86">
      <w:pPr>
        <w:widowControl w:val="0"/>
        <w:spacing w:line="288" w:lineRule="auto"/>
        <w:rPr>
          <w:rFonts w:ascii="Gibson Book" w:eastAsia="Gibson" w:hAnsi="Gibson Book" w:cs="Gibson"/>
          <w:sz w:val="24"/>
          <w:szCs w:val="24"/>
        </w:rPr>
      </w:pPr>
      <w:r w:rsidRPr="00937D85">
        <w:rPr>
          <w:rFonts w:ascii="Gibson Book" w:eastAsia="Gibson" w:hAnsi="Gibson Book" w:cs="Gibson"/>
          <w:sz w:val="24"/>
          <w:szCs w:val="24"/>
        </w:rPr>
        <w:t xml:space="preserve">Media relations, PeaceHealth Oregon </w:t>
      </w:r>
    </w:p>
    <w:p w14:paraId="3087ED1C" w14:textId="77777777" w:rsidR="00865E86" w:rsidRDefault="0075572B" w:rsidP="00865E86">
      <w:pPr>
        <w:pStyle w:val="NoSpacing"/>
        <w:rPr>
          <w:rFonts w:ascii="Gibson Book" w:eastAsia="Gibson" w:hAnsi="Gibson Book" w:cs="Gibson"/>
          <w:sz w:val="24"/>
          <w:szCs w:val="24"/>
        </w:rPr>
      </w:pPr>
      <w:hyperlink r:id="rId8" w:history="1">
        <w:r w:rsidR="00865E86" w:rsidRPr="00290E53">
          <w:rPr>
            <w:rStyle w:val="Hyperlink"/>
            <w:rFonts w:ascii="Gibson Book" w:eastAsia="Gibson" w:hAnsi="Gibson Book" w:cs="Gibson"/>
            <w:sz w:val="24"/>
            <w:szCs w:val="24"/>
          </w:rPr>
          <w:t>sburimcdonald@peacehealth.org</w:t>
        </w:r>
      </w:hyperlink>
      <w:r w:rsidR="00865E86">
        <w:rPr>
          <w:rFonts w:ascii="Gibson Book" w:eastAsia="Gibson" w:hAnsi="Gibson Book" w:cs="Gibson"/>
          <w:sz w:val="24"/>
          <w:szCs w:val="24"/>
        </w:rPr>
        <w:t xml:space="preserve"> or 541-520-8219</w:t>
      </w:r>
    </w:p>
    <w:p w14:paraId="69A01666" w14:textId="3A80CB3E" w:rsidR="00865E86" w:rsidRPr="00F93537" w:rsidRDefault="00865E86" w:rsidP="00865E86">
      <w:pPr>
        <w:pStyle w:val="NoSpacing"/>
        <w:rPr>
          <w:rFonts w:ascii="Gibson" w:hAnsi="Gibson"/>
        </w:rPr>
      </w:pPr>
      <w:r w:rsidRPr="008B14F8">
        <w:rPr>
          <w:rFonts w:ascii="Gibson Book" w:eastAsia="Gibson" w:hAnsi="Gibson Book" w:cs="Gibson"/>
          <w:color w:val="00616C"/>
          <w:sz w:val="52"/>
          <w:szCs w:val="52"/>
        </w:rPr>
        <w:br/>
      </w:r>
      <w:r>
        <w:rPr>
          <w:rFonts w:ascii="Franklin Gothic Demi Cond" w:eastAsia="Gibson" w:hAnsi="Franklin Gothic Demi Cond" w:cs="Gibson"/>
          <w:color w:val="00616C"/>
          <w:sz w:val="52"/>
          <w:szCs w:val="52"/>
        </w:rPr>
        <w:t xml:space="preserve">RiverBend </w:t>
      </w:r>
      <w:r w:rsidR="002109E7">
        <w:rPr>
          <w:rFonts w:ascii="Franklin Gothic Demi Cond" w:eastAsia="Gibson" w:hAnsi="Franklin Gothic Demi Cond" w:cs="Gibson"/>
          <w:color w:val="00616C"/>
          <w:sz w:val="52"/>
          <w:szCs w:val="52"/>
        </w:rPr>
        <w:t xml:space="preserve">earns national re-accreditation for care of patients experiencing </w:t>
      </w:r>
      <w:r w:rsidR="0025607A">
        <w:rPr>
          <w:rFonts w:ascii="Franklin Gothic Demi Cond" w:eastAsia="Gibson" w:hAnsi="Franklin Gothic Demi Cond" w:cs="Gibson"/>
          <w:color w:val="00616C"/>
          <w:sz w:val="52"/>
          <w:szCs w:val="52"/>
        </w:rPr>
        <w:t>heart attack</w:t>
      </w:r>
      <w:r>
        <w:rPr>
          <w:rFonts w:ascii="Franklin Gothic Demi Cond" w:eastAsia="Gibson" w:hAnsi="Franklin Gothic Demi Cond" w:cs="Gibson"/>
          <w:color w:val="00616C"/>
          <w:sz w:val="52"/>
          <w:szCs w:val="52"/>
        </w:rPr>
        <w:t xml:space="preserve"> </w:t>
      </w:r>
    </w:p>
    <w:p w14:paraId="3D882EFB" w14:textId="77777777" w:rsidR="00865E86" w:rsidRPr="007758A4" w:rsidRDefault="00865E86" w:rsidP="00865E86">
      <w:pPr>
        <w:widowControl w:val="0"/>
        <w:spacing w:line="288" w:lineRule="auto"/>
        <w:rPr>
          <w:rFonts w:ascii="Gibson Book" w:eastAsia="Gibson" w:hAnsi="Gibson Book" w:cs="Gibson"/>
          <w:sz w:val="24"/>
          <w:szCs w:val="24"/>
        </w:rPr>
      </w:pPr>
      <w:bookmarkStart w:id="1" w:name="_Hlk131686341"/>
    </w:p>
    <w:p w14:paraId="2C7F2A8D" w14:textId="3BDA7260" w:rsidR="00865E86" w:rsidRPr="004F5B89" w:rsidRDefault="00865E86" w:rsidP="00865E86">
      <w:pPr>
        <w:widowControl w:val="0"/>
        <w:spacing w:line="288" w:lineRule="auto"/>
        <w:rPr>
          <w:rFonts w:ascii="Gibson Book" w:eastAsia="Gibson" w:hAnsi="Gibson Book" w:cs="Gibson"/>
          <w:sz w:val="24"/>
          <w:szCs w:val="24"/>
        </w:rPr>
      </w:pPr>
      <w:r w:rsidRPr="004F5B89">
        <w:rPr>
          <w:rFonts w:ascii="Gibson Book" w:eastAsia="Gibson" w:hAnsi="Gibson Book" w:cs="Gibson"/>
          <w:sz w:val="24"/>
          <w:szCs w:val="24"/>
        </w:rPr>
        <w:t xml:space="preserve">SPRINGFIELD, Ore. – </w:t>
      </w:r>
      <w:bookmarkStart w:id="2" w:name="_Hlk131687636"/>
      <w:r w:rsidRPr="004F5B89">
        <w:rPr>
          <w:rFonts w:ascii="Gibson Book" w:eastAsia="Gibson" w:hAnsi="Gibson Book" w:cs="Gibson"/>
          <w:sz w:val="24"/>
          <w:szCs w:val="24"/>
        </w:rPr>
        <w:t xml:space="preserve">PeaceHealth Sacred Heart Medical Center at RiverBend </w:t>
      </w:r>
      <w:r w:rsidR="002109E7" w:rsidRPr="004F5B89">
        <w:rPr>
          <w:rFonts w:ascii="Gibson Book" w:eastAsia="Gibson" w:hAnsi="Gibson Book" w:cs="Gibson"/>
          <w:sz w:val="24"/>
          <w:szCs w:val="24"/>
        </w:rPr>
        <w:t>has earned re-accreditation as a Chest Pain Center</w:t>
      </w:r>
      <w:r w:rsidRPr="004F5B89">
        <w:rPr>
          <w:rFonts w:ascii="Gibson Book" w:eastAsia="Gibson" w:hAnsi="Gibson Book" w:cs="Gibson"/>
          <w:sz w:val="24"/>
          <w:szCs w:val="24"/>
        </w:rPr>
        <w:t xml:space="preserve"> from the American College of Cardiology (ACC).</w:t>
      </w:r>
      <w:bookmarkEnd w:id="2"/>
      <w:r w:rsidR="002109E7" w:rsidRPr="004F5B89">
        <w:rPr>
          <w:rFonts w:ascii="Gibson Book" w:eastAsia="Gibson" w:hAnsi="Gibson Book" w:cs="Gibson"/>
          <w:sz w:val="24"/>
          <w:szCs w:val="24"/>
        </w:rPr>
        <w:t xml:space="preserve"> It is </w:t>
      </w:r>
      <w:r w:rsidR="0025607A">
        <w:rPr>
          <w:rFonts w:ascii="Gibson Book" w:eastAsia="Gibson" w:hAnsi="Gibson Book" w:cs="Gibson"/>
          <w:sz w:val="24"/>
          <w:szCs w:val="24"/>
        </w:rPr>
        <w:t>among three</w:t>
      </w:r>
      <w:r w:rsidR="002109E7" w:rsidRPr="004F5B89">
        <w:rPr>
          <w:rFonts w:ascii="Gibson Book" w:eastAsia="Gibson" w:hAnsi="Gibson Book" w:cs="Gibson"/>
          <w:sz w:val="24"/>
          <w:szCs w:val="24"/>
        </w:rPr>
        <w:t xml:space="preserve"> hospitals in Oregon to receive this </w:t>
      </w:r>
      <w:r w:rsidR="005263C7" w:rsidRPr="004F5B89">
        <w:rPr>
          <w:rFonts w:ascii="Gibson Book" w:eastAsia="Gibson" w:hAnsi="Gibson Book" w:cs="Gibson"/>
          <w:sz w:val="24"/>
          <w:szCs w:val="24"/>
        </w:rPr>
        <w:t>certification</w:t>
      </w:r>
      <w:r w:rsidR="002109E7" w:rsidRPr="004F5B89">
        <w:rPr>
          <w:rFonts w:ascii="Gibson Book" w:eastAsia="Gibson" w:hAnsi="Gibson Book" w:cs="Gibson"/>
          <w:sz w:val="24"/>
          <w:szCs w:val="24"/>
        </w:rPr>
        <w:t>.</w:t>
      </w:r>
    </w:p>
    <w:p w14:paraId="2590351F" w14:textId="77777777" w:rsidR="00865E86" w:rsidRPr="004F5B89" w:rsidRDefault="00865E86" w:rsidP="00865E86">
      <w:pPr>
        <w:widowControl w:val="0"/>
        <w:spacing w:line="288" w:lineRule="auto"/>
        <w:rPr>
          <w:rFonts w:ascii="Gibson Book" w:eastAsia="Gibson" w:hAnsi="Gibson Book" w:cs="Gibson"/>
          <w:sz w:val="24"/>
          <w:szCs w:val="24"/>
        </w:rPr>
      </w:pPr>
    </w:p>
    <w:p w14:paraId="3F0E6BA6" w14:textId="0E95D923" w:rsidR="00865E86" w:rsidRPr="004F5B89" w:rsidRDefault="00B61E83" w:rsidP="004F5B89">
      <w:pPr>
        <w:widowControl w:val="0"/>
        <w:spacing w:line="288" w:lineRule="auto"/>
        <w:rPr>
          <w:rFonts w:ascii="Gibson Book" w:eastAsia="Gibson" w:hAnsi="Gibson Book" w:cs="Gibson"/>
          <w:sz w:val="24"/>
          <w:szCs w:val="24"/>
        </w:rPr>
      </w:pPr>
      <w:r w:rsidRPr="004F5B89">
        <w:rPr>
          <w:rFonts w:ascii="Gibson Book" w:eastAsia="Gibson" w:hAnsi="Gibson Book" w:cs="Gibson"/>
          <w:sz w:val="24"/>
          <w:szCs w:val="24"/>
        </w:rPr>
        <w:t>Accreditation</w:t>
      </w:r>
      <w:r w:rsidR="002109E7" w:rsidRPr="004F5B89">
        <w:rPr>
          <w:rFonts w:ascii="Gibson Book" w:eastAsia="Gibson" w:hAnsi="Gibson Book" w:cs="Gibson"/>
          <w:sz w:val="24"/>
          <w:szCs w:val="24"/>
        </w:rPr>
        <w:t xml:space="preserve"> </w:t>
      </w:r>
      <w:r w:rsidR="00865E86" w:rsidRPr="004F5B89">
        <w:rPr>
          <w:rFonts w:ascii="Gibson Book" w:eastAsia="Gibson" w:hAnsi="Gibson Book" w:cs="Gibson"/>
          <w:sz w:val="24"/>
          <w:szCs w:val="24"/>
        </w:rPr>
        <w:t xml:space="preserve">ensures </w:t>
      </w:r>
      <w:r w:rsidR="002109E7" w:rsidRPr="004F5B89">
        <w:rPr>
          <w:rFonts w:ascii="Gibson Book" w:eastAsia="Gibson" w:hAnsi="Gibson Book" w:cs="Gibson"/>
          <w:sz w:val="24"/>
          <w:szCs w:val="24"/>
        </w:rPr>
        <w:t>that RiverBend</w:t>
      </w:r>
      <w:r w:rsidR="00865E86" w:rsidRPr="004F5B89">
        <w:rPr>
          <w:rFonts w:ascii="Gibson Book" w:eastAsia="Gibson" w:hAnsi="Gibson Book" w:cs="Gibson"/>
          <w:sz w:val="24"/>
          <w:szCs w:val="24"/>
        </w:rPr>
        <w:t xml:space="preserve"> </w:t>
      </w:r>
      <w:r w:rsidR="002109E7" w:rsidRPr="004F5B89">
        <w:rPr>
          <w:rFonts w:ascii="Gibson Book" w:eastAsia="Gibson" w:hAnsi="Gibson Book" w:cs="Gibson"/>
          <w:sz w:val="24"/>
          <w:szCs w:val="24"/>
        </w:rPr>
        <w:t>is held to the highest standards of care for all patients experiencing chest pai</w:t>
      </w:r>
      <w:r w:rsidR="00EB428B" w:rsidRPr="004F5B89">
        <w:rPr>
          <w:rFonts w:ascii="Gibson Book" w:eastAsia="Gibson" w:hAnsi="Gibson Book" w:cs="Gibson"/>
          <w:sz w:val="24"/>
          <w:szCs w:val="24"/>
        </w:rPr>
        <w:t>n, from those at low or moderate ris</w:t>
      </w:r>
      <w:r w:rsidR="00BF644E" w:rsidRPr="004F5B89">
        <w:rPr>
          <w:rFonts w:ascii="Gibson Book" w:eastAsia="Gibson" w:hAnsi="Gibson Book" w:cs="Gibson"/>
          <w:sz w:val="24"/>
          <w:szCs w:val="24"/>
        </w:rPr>
        <w:t xml:space="preserve">k </w:t>
      </w:r>
      <w:r w:rsidR="00EB428B" w:rsidRPr="004F5B89">
        <w:rPr>
          <w:rFonts w:ascii="Gibson Book" w:eastAsia="Gibson" w:hAnsi="Gibson Book" w:cs="Gibson"/>
          <w:sz w:val="24"/>
          <w:szCs w:val="24"/>
        </w:rPr>
        <w:t>to those having a heart attack</w:t>
      </w:r>
      <w:r w:rsidR="00BB72E8" w:rsidRPr="004F5B89">
        <w:rPr>
          <w:rFonts w:ascii="Gibson Book" w:eastAsia="Gibson" w:hAnsi="Gibson Book" w:cs="Gibson"/>
          <w:sz w:val="24"/>
          <w:szCs w:val="24"/>
        </w:rPr>
        <w:t xml:space="preserve">. </w:t>
      </w:r>
      <w:r w:rsidR="00EB428B" w:rsidRPr="004F5B89">
        <w:rPr>
          <w:rFonts w:ascii="Gibson Book" w:eastAsia="Gibson" w:hAnsi="Gibson Book" w:cs="Gibson"/>
          <w:sz w:val="24"/>
          <w:szCs w:val="24"/>
        </w:rPr>
        <w:t xml:space="preserve">This </w:t>
      </w:r>
      <w:r w:rsidR="00BF644E" w:rsidRPr="004F5B89">
        <w:rPr>
          <w:rFonts w:ascii="Gibson Book" w:eastAsia="Gibson" w:hAnsi="Gibson Book" w:cs="Gibson"/>
          <w:sz w:val="24"/>
          <w:szCs w:val="24"/>
        </w:rPr>
        <w:t>includes required</w:t>
      </w:r>
      <w:r w:rsidR="00EB428B" w:rsidRPr="004F5B89">
        <w:rPr>
          <w:rFonts w:ascii="Gibson Book" w:eastAsia="Gibson" w:hAnsi="Gibson Book" w:cs="Gibson"/>
          <w:sz w:val="24"/>
          <w:szCs w:val="24"/>
        </w:rPr>
        <w:t xml:space="preserve"> processes </w:t>
      </w:r>
      <w:r w:rsidR="005656E7" w:rsidRPr="004F5B89">
        <w:rPr>
          <w:rFonts w:ascii="Gibson Book" w:eastAsia="Gibson" w:hAnsi="Gibson Book" w:cs="Gibson"/>
          <w:sz w:val="24"/>
          <w:szCs w:val="24"/>
        </w:rPr>
        <w:t xml:space="preserve">at </w:t>
      </w:r>
      <w:r w:rsidR="00BF644E" w:rsidRPr="004F5B89">
        <w:rPr>
          <w:rFonts w:ascii="Gibson Book" w:eastAsia="Gibson" w:hAnsi="Gibson Book" w:cs="Gibson"/>
          <w:sz w:val="24"/>
          <w:szCs w:val="24"/>
        </w:rPr>
        <w:t>every step</w:t>
      </w:r>
      <w:r w:rsidR="005656E7" w:rsidRPr="004F5B89">
        <w:rPr>
          <w:rFonts w:ascii="Gibson Book" w:eastAsia="Gibson" w:hAnsi="Gibson Book" w:cs="Gibson"/>
          <w:sz w:val="24"/>
          <w:szCs w:val="24"/>
        </w:rPr>
        <w:t xml:space="preserve"> along the way</w:t>
      </w:r>
      <w:r w:rsidR="00BB72E8" w:rsidRPr="004F5B89">
        <w:rPr>
          <w:rFonts w:ascii="Gibson Book" w:eastAsia="Gibson" w:hAnsi="Gibson Book" w:cs="Gibson"/>
          <w:sz w:val="24"/>
          <w:szCs w:val="24"/>
        </w:rPr>
        <w:t xml:space="preserve">, </w:t>
      </w:r>
      <w:r w:rsidR="00BF644E" w:rsidRPr="004F5B89">
        <w:rPr>
          <w:rFonts w:ascii="Gibson Book" w:eastAsia="Gibson" w:hAnsi="Gibson Book" w:cs="Gibson"/>
          <w:sz w:val="24"/>
          <w:szCs w:val="24"/>
        </w:rPr>
        <w:t>from the start of symptoms, EMS response, hospital care</w:t>
      </w:r>
      <w:r w:rsidR="005656E7" w:rsidRPr="004F5B89">
        <w:rPr>
          <w:rFonts w:ascii="Gibson Book" w:eastAsia="Gibson" w:hAnsi="Gibson Book" w:cs="Gibson"/>
          <w:sz w:val="24"/>
          <w:szCs w:val="24"/>
        </w:rPr>
        <w:t xml:space="preserve"> and follow-up after the patient returns home.</w:t>
      </w:r>
    </w:p>
    <w:p w14:paraId="4C961768" w14:textId="060CEFB2" w:rsidR="00781D66" w:rsidRPr="004F5B89" w:rsidRDefault="00781D66" w:rsidP="004F5B89">
      <w:pPr>
        <w:spacing w:before="100" w:beforeAutospacing="1" w:after="100" w:afterAutospacing="1" w:line="288" w:lineRule="auto"/>
        <w:textAlignment w:val="baseline"/>
        <w:rPr>
          <w:rFonts w:ascii="Gibson Book" w:eastAsia="Times New Roman" w:hAnsi="Gibson Book" w:cs="Times New Roman"/>
          <w:sz w:val="24"/>
          <w:szCs w:val="24"/>
        </w:rPr>
      </w:pPr>
      <w:r w:rsidRPr="004F5B89">
        <w:rPr>
          <w:rFonts w:ascii="Gibson Book" w:eastAsia="Times New Roman" w:hAnsi="Gibson Book" w:cs="Times New Roman"/>
          <w:sz w:val="24"/>
          <w:szCs w:val="24"/>
        </w:rPr>
        <w:t>“Th</w:t>
      </w:r>
      <w:r w:rsidR="00064EC7" w:rsidRPr="004F5B89">
        <w:rPr>
          <w:rFonts w:ascii="Gibson Book" w:eastAsia="Times New Roman" w:hAnsi="Gibson Book" w:cs="Times New Roman"/>
          <w:sz w:val="24"/>
          <w:szCs w:val="24"/>
        </w:rPr>
        <w:t>is re-accreditation shows our heart team’s commitment to caring for our patients</w:t>
      </w:r>
      <w:r w:rsidR="006765A0" w:rsidRPr="004F5B89">
        <w:rPr>
          <w:rFonts w:ascii="Gibson Book" w:eastAsia="Times New Roman" w:hAnsi="Gibson Book" w:cs="Times New Roman"/>
          <w:sz w:val="24"/>
          <w:szCs w:val="24"/>
        </w:rPr>
        <w:t xml:space="preserve"> </w:t>
      </w:r>
      <w:r w:rsidR="00064EC7" w:rsidRPr="004F5B89">
        <w:rPr>
          <w:rFonts w:ascii="Gibson Book" w:eastAsia="Times New Roman" w:hAnsi="Gibson Book" w:cs="Times New Roman"/>
          <w:sz w:val="24"/>
          <w:szCs w:val="24"/>
        </w:rPr>
        <w:t>and continually improving our processes,” said Dr. Manjunath Raju</w:t>
      </w:r>
      <w:r w:rsidR="00BF644E" w:rsidRPr="004F5B89">
        <w:rPr>
          <w:rFonts w:ascii="Gibson Book" w:eastAsia="Times New Roman" w:hAnsi="Gibson Book" w:cs="Times New Roman"/>
          <w:sz w:val="24"/>
          <w:szCs w:val="24"/>
        </w:rPr>
        <w:t xml:space="preserve">, </w:t>
      </w:r>
      <w:r w:rsidR="00B61E83" w:rsidRPr="004F5B89">
        <w:rPr>
          <w:rFonts w:ascii="Gibson Book" w:eastAsia="Times New Roman" w:hAnsi="Gibson Book" w:cs="Times New Roman"/>
          <w:sz w:val="24"/>
          <w:szCs w:val="24"/>
        </w:rPr>
        <w:t xml:space="preserve">medical director of </w:t>
      </w:r>
      <w:r w:rsidR="004F5B89">
        <w:rPr>
          <w:rFonts w:ascii="Gibson Book" w:eastAsia="Times New Roman" w:hAnsi="Gibson Book" w:cs="Times New Roman"/>
          <w:sz w:val="24"/>
          <w:szCs w:val="24"/>
        </w:rPr>
        <w:t>RiverBend’s</w:t>
      </w:r>
      <w:r w:rsidR="00B61E83" w:rsidRPr="004F5B89">
        <w:rPr>
          <w:rFonts w:ascii="Gibson Book" w:eastAsia="Times New Roman" w:hAnsi="Gibson Book" w:cs="Times New Roman"/>
          <w:sz w:val="24"/>
          <w:szCs w:val="24"/>
        </w:rPr>
        <w:t xml:space="preserve"> Chest Pain Center.</w:t>
      </w:r>
      <w:r w:rsidR="004F5B89">
        <w:rPr>
          <w:rFonts w:ascii="Gibson Book" w:eastAsia="Times New Roman" w:hAnsi="Gibson Book" w:cs="Times New Roman"/>
          <w:sz w:val="24"/>
          <w:szCs w:val="24"/>
        </w:rPr>
        <w:t xml:space="preserve"> </w:t>
      </w:r>
      <w:r w:rsidR="00064EC7" w:rsidRPr="004F5B89">
        <w:rPr>
          <w:rFonts w:ascii="Gibson Book" w:eastAsia="Times New Roman" w:hAnsi="Gibson Book" w:cs="Times New Roman"/>
          <w:sz w:val="24"/>
          <w:szCs w:val="24"/>
        </w:rPr>
        <w:t>“It</w:t>
      </w:r>
      <w:r w:rsidR="00BF644E" w:rsidRPr="004F5B89">
        <w:rPr>
          <w:rFonts w:ascii="Gibson Book" w:eastAsia="Times New Roman" w:hAnsi="Gibson Book" w:cs="Times New Roman"/>
          <w:sz w:val="24"/>
          <w:szCs w:val="24"/>
        </w:rPr>
        <w:t xml:space="preserve"> </w:t>
      </w:r>
      <w:r w:rsidR="00064EC7" w:rsidRPr="004F5B89">
        <w:rPr>
          <w:rFonts w:ascii="Gibson Book" w:eastAsia="Times New Roman" w:hAnsi="Gibson Book" w:cs="Times New Roman"/>
          <w:sz w:val="24"/>
          <w:szCs w:val="24"/>
        </w:rPr>
        <w:t>means when you arrive at RiverBend with heart attack symptoms you can expect state-of-the-art care, with quick identification of your condition and treatment starting within minutes</w:t>
      </w:r>
      <w:r w:rsidR="006765A0" w:rsidRPr="004F5B89">
        <w:rPr>
          <w:rFonts w:ascii="Gibson Book" w:eastAsia="Times New Roman" w:hAnsi="Gibson Book" w:cs="Times New Roman"/>
          <w:sz w:val="24"/>
          <w:szCs w:val="24"/>
        </w:rPr>
        <w:t>. It i</w:t>
      </w:r>
      <w:r w:rsidR="00BF644E" w:rsidRPr="004F5B89">
        <w:rPr>
          <w:rFonts w:ascii="Gibson Book" w:eastAsia="Times New Roman" w:hAnsi="Gibson Book" w:cs="Times New Roman"/>
          <w:sz w:val="24"/>
          <w:szCs w:val="24"/>
        </w:rPr>
        <w:t xml:space="preserve">s a </w:t>
      </w:r>
      <w:r w:rsidR="006765A0" w:rsidRPr="004F5B89">
        <w:rPr>
          <w:rFonts w:ascii="Gibson Book" w:eastAsia="Times New Roman" w:hAnsi="Gibson Book" w:cs="Times New Roman"/>
          <w:sz w:val="24"/>
          <w:szCs w:val="24"/>
        </w:rPr>
        <w:t xml:space="preserve">commitment to </w:t>
      </w:r>
      <w:r w:rsidR="00BF644E" w:rsidRPr="004F5B89">
        <w:rPr>
          <w:rFonts w:ascii="Gibson Book" w:eastAsia="Times New Roman" w:hAnsi="Gibson Book" w:cs="Times New Roman"/>
          <w:sz w:val="24"/>
          <w:szCs w:val="24"/>
        </w:rPr>
        <w:t>the best practices available</w:t>
      </w:r>
      <w:r w:rsidR="006765A0" w:rsidRPr="004F5B89">
        <w:rPr>
          <w:rFonts w:ascii="Gibson Book" w:eastAsia="Times New Roman" w:hAnsi="Gibson Book" w:cs="Times New Roman"/>
          <w:sz w:val="24"/>
          <w:szCs w:val="24"/>
        </w:rPr>
        <w:t xml:space="preserve"> and collaboration with other departments in the hospital and </w:t>
      </w:r>
      <w:r w:rsidR="00BF644E" w:rsidRPr="004F5B89">
        <w:rPr>
          <w:rFonts w:ascii="Gibson Book" w:eastAsia="Times New Roman" w:hAnsi="Gibson Book" w:cs="Times New Roman"/>
          <w:sz w:val="24"/>
          <w:szCs w:val="24"/>
        </w:rPr>
        <w:t xml:space="preserve">with our </w:t>
      </w:r>
      <w:r w:rsidR="006765A0" w:rsidRPr="004F5B89">
        <w:rPr>
          <w:rFonts w:ascii="Gibson Book" w:eastAsia="Times New Roman" w:hAnsi="Gibson Book" w:cs="Times New Roman"/>
          <w:sz w:val="24"/>
          <w:szCs w:val="24"/>
        </w:rPr>
        <w:t>community partners</w:t>
      </w:r>
      <w:r w:rsidR="00271079" w:rsidRPr="004F5B89">
        <w:rPr>
          <w:rFonts w:ascii="Gibson Book" w:eastAsia="Times New Roman" w:hAnsi="Gibson Book" w:cs="Times New Roman"/>
          <w:sz w:val="24"/>
          <w:szCs w:val="24"/>
        </w:rPr>
        <w:t xml:space="preserve"> to provide the best care possible</w:t>
      </w:r>
      <w:r w:rsidR="006765A0" w:rsidRPr="004F5B89">
        <w:rPr>
          <w:rFonts w:ascii="Gibson Book" w:eastAsia="Times New Roman" w:hAnsi="Gibson Book" w:cs="Times New Roman"/>
          <w:sz w:val="24"/>
          <w:szCs w:val="24"/>
        </w:rPr>
        <w:t>.”</w:t>
      </w:r>
    </w:p>
    <w:p w14:paraId="56890B10" w14:textId="07ECE862" w:rsidR="00271079" w:rsidRPr="004F5B89" w:rsidRDefault="00271079" w:rsidP="00781D66">
      <w:pPr>
        <w:spacing w:before="100" w:beforeAutospacing="1" w:after="100" w:afterAutospacing="1"/>
        <w:textAlignment w:val="baseline"/>
        <w:rPr>
          <w:rFonts w:ascii="Gibson Book" w:eastAsia="Times New Roman" w:hAnsi="Gibson Book" w:cs="Times New Roman"/>
          <w:sz w:val="24"/>
          <w:szCs w:val="24"/>
        </w:rPr>
      </w:pPr>
      <w:r w:rsidRPr="004F5B89">
        <w:rPr>
          <w:rFonts w:ascii="Gibson Book" w:eastAsia="Times New Roman" w:hAnsi="Gibson Book" w:cs="Times New Roman"/>
          <w:sz w:val="24"/>
          <w:szCs w:val="24"/>
        </w:rPr>
        <w:t>Following a rigorous onsite review, the ACC team highlighted these strengths</w:t>
      </w:r>
      <w:r w:rsidR="00B61E83" w:rsidRPr="004F5B89">
        <w:rPr>
          <w:rFonts w:ascii="Gibson Book" w:eastAsia="Times New Roman" w:hAnsi="Gibson Book" w:cs="Times New Roman"/>
          <w:sz w:val="24"/>
          <w:szCs w:val="24"/>
        </w:rPr>
        <w:t xml:space="preserve"> of RiverBend’s Chest Pain </w:t>
      </w:r>
      <w:r w:rsidR="004F5B89">
        <w:rPr>
          <w:rFonts w:ascii="Gibson Book" w:eastAsia="Times New Roman" w:hAnsi="Gibson Book" w:cs="Times New Roman"/>
          <w:sz w:val="24"/>
          <w:szCs w:val="24"/>
        </w:rPr>
        <w:t>Center</w:t>
      </w:r>
      <w:r w:rsidRPr="004F5B89">
        <w:rPr>
          <w:rFonts w:ascii="Gibson Book" w:eastAsia="Times New Roman" w:hAnsi="Gibson Book" w:cs="Times New Roman"/>
          <w:sz w:val="24"/>
          <w:szCs w:val="24"/>
        </w:rPr>
        <w:t>:</w:t>
      </w:r>
    </w:p>
    <w:p w14:paraId="0CF73821" w14:textId="58D29DD1" w:rsidR="00271079" w:rsidRPr="004F5B89" w:rsidRDefault="00271079" w:rsidP="00271079">
      <w:pPr>
        <w:pStyle w:val="ListParagraph"/>
        <w:numPr>
          <w:ilvl w:val="0"/>
          <w:numId w:val="2"/>
        </w:numPr>
        <w:spacing w:before="100" w:beforeAutospacing="1" w:after="100" w:afterAutospacing="1"/>
        <w:textAlignment w:val="baseline"/>
        <w:rPr>
          <w:rFonts w:ascii="Gibson Book" w:eastAsia="Times New Roman" w:hAnsi="Gibson Book" w:cs="Times New Roman"/>
          <w:sz w:val="24"/>
          <w:szCs w:val="24"/>
        </w:rPr>
      </w:pPr>
      <w:r w:rsidRPr="004F5B89">
        <w:rPr>
          <w:rFonts w:ascii="Gibson Book" w:eastAsia="Times New Roman" w:hAnsi="Gibson Book" w:cs="Times New Roman"/>
          <w:sz w:val="24"/>
          <w:szCs w:val="24"/>
        </w:rPr>
        <w:t>Significant outreach work and continued enhancement of relationships with Emergency Medical Services (EMS) partners</w:t>
      </w:r>
    </w:p>
    <w:p w14:paraId="0987F6BB" w14:textId="386048D6" w:rsidR="00271079" w:rsidRPr="004F5B89" w:rsidRDefault="00271079" w:rsidP="00271079">
      <w:pPr>
        <w:pStyle w:val="ListParagraph"/>
        <w:numPr>
          <w:ilvl w:val="0"/>
          <w:numId w:val="2"/>
        </w:numPr>
        <w:spacing w:before="100" w:beforeAutospacing="1" w:after="100" w:afterAutospacing="1"/>
        <w:textAlignment w:val="baseline"/>
        <w:rPr>
          <w:rFonts w:ascii="Gibson Book" w:eastAsia="Times New Roman" w:hAnsi="Gibson Book" w:cs="Times New Roman"/>
          <w:sz w:val="24"/>
          <w:szCs w:val="24"/>
        </w:rPr>
      </w:pPr>
      <w:r w:rsidRPr="004F5B89">
        <w:rPr>
          <w:rFonts w:ascii="Gibson Book" w:eastAsia="Times New Roman" w:hAnsi="Gibson Book" w:cs="Times New Roman"/>
          <w:sz w:val="24"/>
          <w:szCs w:val="24"/>
        </w:rPr>
        <w:t>Notable</w:t>
      </w:r>
      <w:r w:rsidR="00B61E83" w:rsidRPr="004F5B89">
        <w:rPr>
          <w:rFonts w:ascii="Gibson Book" w:eastAsia="Times New Roman" w:hAnsi="Gibson Book" w:cs="Times New Roman"/>
          <w:sz w:val="24"/>
          <w:szCs w:val="24"/>
        </w:rPr>
        <w:t xml:space="preserve"> community</w:t>
      </w:r>
      <w:r w:rsidRPr="004F5B89">
        <w:rPr>
          <w:rFonts w:ascii="Gibson Book" w:eastAsia="Times New Roman" w:hAnsi="Gibson Book" w:cs="Times New Roman"/>
          <w:sz w:val="24"/>
          <w:szCs w:val="24"/>
        </w:rPr>
        <w:t xml:space="preserve"> outreach to </w:t>
      </w:r>
      <w:r w:rsidR="00B61E83" w:rsidRPr="004F5B89">
        <w:rPr>
          <w:rFonts w:ascii="Gibson Book" w:eastAsia="Times New Roman" w:hAnsi="Gibson Book" w:cs="Times New Roman"/>
          <w:sz w:val="24"/>
          <w:szCs w:val="24"/>
        </w:rPr>
        <w:t>raise</w:t>
      </w:r>
      <w:r w:rsidRPr="004F5B89">
        <w:rPr>
          <w:rFonts w:ascii="Gibson Book" w:eastAsia="Times New Roman" w:hAnsi="Gibson Book" w:cs="Times New Roman"/>
          <w:sz w:val="24"/>
          <w:szCs w:val="24"/>
        </w:rPr>
        <w:t xml:space="preserve"> knowledge of heart attack symptoms</w:t>
      </w:r>
      <w:r w:rsidR="00B61E83" w:rsidRPr="004F5B89">
        <w:rPr>
          <w:rFonts w:ascii="Gibson Book" w:eastAsia="Times New Roman" w:hAnsi="Gibson Book" w:cs="Times New Roman"/>
          <w:sz w:val="24"/>
          <w:szCs w:val="24"/>
        </w:rPr>
        <w:t xml:space="preserve"> and hands-only CPR</w:t>
      </w:r>
    </w:p>
    <w:p w14:paraId="3E30AF64" w14:textId="2475F288" w:rsidR="00B61E83" w:rsidRPr="004F5B89" w:rsidRDefault="0075572B" w:rsidP="00271079">
      <w:pPr>
        <w:pStyle w:val="ListParagraph"/>
        <w:numPr>
          <w:ilvl w:val="0"/>
          <w:numId w:val="2"/>
        </w:numPr>
        <w:spacing w:before="100" w:beforeAutospacing="1" w:after="100" w:afterAutospacing="1"/>
        <w:textAlignment w:val="baseline"/>
        <w:rPr>
          <w:rFonts w:ascii="Gibson Book" w:eastAsia="Times New Roman" w:hAnsi="Gibson Book" w:cs="Times New Roman"/>
          <w:sz w:val="24"/>
          <w:szCs w:val="24"/>
        </w:rPr>
      </w:pPr>
      <w:r>
        <w:rPr>
          <w:rFonts w:ascii="Gibson Book" w:eastAsia="Times New Roman" w:hAnsi="Gibson Book" w:cs="Times New Roman"/>
          <w:sz w:val="24"/>
          <w:szCs w:val="24"/>
        </w:rPr>
        <w:t xml:space="preserve">Collaboration with </w:t>
      </w:r>
      <w:r w:rsidR="0025607A">
        <w:rPr>
          <w:rFonts w:ascii="Gibson Book" w:eastAsia="Times New Roman" w:hAnsi="Gibson Book" w:cs="Times New Roman"/>
          <w:sz w:val="24"/>
          <w:szCs w:val="24"/>
        </w:rPr>
        <w:t xml:space="preserve">Eugene Springfield Fire to train </w:t>
      </w:r>
      <w:r w:rsidR="00B61E83" w:rsidRPr="004F5B89">
        <w:rPr>
          <w:rFonts w:ascii="Gibson Book" w:eastAsia="Times New Roman" w:hAnsi="Gibson Book" w:cs="Times New Roman"/>
          <w:sz w:val="24"/>
          <w:szCs w:val="24"/>
        </w:rPr>
        <w:t>over 2,000 community members to perform hands-only CPR</w:t>
      </w:r>
    </w:p>
    <w:p w14:paraId="31F9B383" w14:textId="57421B63" w:rsidR="00BB785D" w:rsidRPr="004F5B89" w:rsidRDefault="00B61E83" w:rsidP="00BB785D">
      <w:pPr>
        <w:pStyle w:val="ListParagraph"/>
        <w:numPr>
          <w:ilvl w:val="0"/>
          <w:numId w:val="2"/>
        </w:numPr>
        <w:spacing w:before="100" w:beforeAutospacing="1" w:after="100" w:afterAutospacing="1"/>
        <w:textAlignment w:val="baseline"/>
        <w:rPr>
          <w:rFonts w:ascii="Gibson Book" w:eastAsia="Times New Roman" w:hAnsi="Gibson Book" w:cs="Times New Roman"/>
          <w:sz w:val="24"/>
          <w:szCs w:val="24"/>
        </w:rPr>
      </w:pPr>
      <w:r w:rsidRPr="004F5B89">
        <w:rPr>
          <w:rFonts w:ascii="Gibson Book" w:eastAsia="Times New Roman" w:hAnsi="Gibson Book" w:cs="Times New Roman"/>
          <w:sz w:val="24"/>
          <w:szCs w:val="24"/>
        </w:rPr>
        <w:lastRenderedPageBreak/>
        <w:t>Partnership between the PeaceHealth</w:t>
      </w:r>
      <w:r w:rsidR="004F5B89">
        <w:rPr>
          <w:rFonts w:ascii="Gibson Book" w:eastAsia="Times New Roman" w:hAnsi="Gibson Book" w:cs="Times New Roman"/>
          <w:sz w:val="24"/>
          <w:szCs w:val="24"/>
        </w:rPr>
        <w:t xml:space="preserve"> Sacred Heart Medical Center</w:t>
      </w:r>
      <w:r w:rsidRPr="004F5B89">
        <w:rPr>
          <w:rFonts w:ascii="Gibson Book" w:eastAsia="Times New Roman" w:hAnsi="Gibson Book" w:cs="Times New Roman"/>
          <w:sz w:val="24"/>
          <w:szCs w:val="24"/>
        </w:rPr>
        <w:t xml:space="preserve"> Foundation and the Eugene Police Foundation to </w:t>
      </w:r>
      <w:hyperlink r:id="rId9" w:history="1">
        <w:r w:rsidRPr="00D356B6">
          <w:rPr>
            <w:rStyle w:val="Hyperlink"/>
            <w:rFonts w:ascii="Gibson Book" w:eastAsia="Times New Roman" w:hAnsi="Gibson Book" w:cs="Times New Roman"/>
            <w:sz w:val="24"/>
            <w:szCs w:val="24"/>
          </w:rPr>
          <w:t>equip 48 Eugene Police patrol cars with AEDs</w:t>
        </w:r>
      </w:hyperlink>
    </w:p>
    <w:p w14:paraId="09EF79DB" w14:textId="265D06FF" w:rsidR="00B61E83" w:rsidRPr="0025607A" w:rsidRDefault="0025607A" w:rsidP="00B61E83">
      <w:pPr>
        <w:pStyle w:val="ListParagraph"/>
        <w:numPr>
          <w:ilvl w:val="0"/>
          <w:numId w:val="2"/>
        </w:numPr>
        <w:spacing w:before="100" w:beforeAutospacing="1" w:after="100" w:afterAutospacing="1"/>
        <w:textAlignment w:val="baseline"/>
        <w:rPr>
          <w:rFonts w:ascii="Gibson Book" w:eastAsia="Times New Roman" w:hAnsi="Gibson Book" w:cs="Times New Roman"/>
          <w:sz w:val="24"/>
          <w:szCs w:val="24"/>
        </w:rPr>
      </w:pPr>
      <w:r>
        <w:rPr>
          <w:rFonts w:ascii="Gibson Book" w:eastAsia="Times New Roman" w:hAnsi="Gibson Book" w:cs="Times New Roman"/>
          <w:sz w:val="24"/>
          <w:szCs w:val="24"/>
        </w:rPr>
        <w:t>Improvement in recognizing heart attack among patients admitted to the hospital for other reasons</w:t>
      </w:r>
    </w:p>
    <w:p w14:paraId="6ED4BDAD" w14:textId="55A49F79" w:rsidR="00B61E83" w:rsidRPr="004F5B89" w:rsidRDefault="00B61E83" w:rsidP="00B61E83">
      <w:pPr>
        <w:spacing w:before="100" w:beforeAutospacing="1" w:after="100" w:afterAutospacing="1"/>
        <w:textAlignment w:val="baseline"/>
        <w:rPr>
          <w:rFonts w:ascii="Gibson Book" w:eastAsia="Times New Roman" w:hAnsi="Gibson Book" w:cs="Times New Roman"/>
          <w:sz w:val="24"/>
          <w:szCs w:val="24"/>
        </w:rPr>
      </w:pPr>
      <w:r w:rsidRPr="004F5B89">
        <w:rPr>
          <w:rFonts w:ascii="Gibson Book" w:eastAsia="Times New Roman" w:hAnsi="Gibson Book" w:cs="Times New Roman"/>
          <w:sz w:val="24"/>
          <w:szCs w:val="24"/>
        </w:rPr>
        <w:t>RiverBend’s accreditation includes the “Primary PCI” distinction, which means the hospital can provide percutaneous coronary intervention, also known as coronary angioplasty or “stenting”, around the clock</w:t>
      </w:r>
      <w:r w:rsidR="00BB785D" w:rsidRPr="004F5B89">
        <w:rPr>
          <w:rFonts w:ascii="Gibson Book" w:eastAsia="Times New Roman" w:hAnsi="Gibson Book" w:cs="Times New Roman"/>
          <w:sz w:val="24"/>
          <w:szCs w:val="24"/>
        </w:rPr>
        <w:t>,</w:t>
      </w:r>
      <w:r w:rsidRPr="004F5B89">
        <w:rPr>
          <w:rFonts w:ascii="Gibson Book" w:eastAsia="Times New Roman" w:hAnsi="Gibson Book" w:cs="Times New Roman"/>
          <w:sz w:val="24"/>
          <w:szCs w:val="24"/>
        </w:rPr>
        <w:t xml:space="preserve"> 365 days year. PCI is a nonsurgical procedure </w:t>
      </w:r>
      <w:r w:rsidR="00BB785D" w:rsidRPr="004F5B89">
        <w:rPr>
          <w:rFonts w:ascii="Gibson Book" w:eastAsia="Times New Roman" w:hAnsi="Gibson Book" w:cs="Times New Roman"/>
          <w:sz w:val="24"/>
          <w:szCs w:val="24"/>
        </w:rPr>
        <w:t>that opens</w:t>
      </w:r>
      <w:r w:rsidRPr="004F5B89">
        <w:rPr>
          <w:rFonts w:ascii="Gibson Book" w:eastAsia="Times New Roman" w:hAnsi="Gibson Book" w:cs="Times New Roman"/>
          <w:sz w:val="24"/>
          <w:szCs w:val="24"/>
        </w:rPr>
        <w:t xml:space="preserve"> narrowed or blocked coronary arteries with a balloon to relieve symptoms of heart disease, reduce heart damage and improve the </w:t>
      </w:r>
      <w:r w:rsidR="00BB785D" w:rsidRPr="004F5B89">
        <w:rPr>
          <w:rFonts w:ascii="Gibson Book" w:eastAsia="Times New Roman" w:hAnsi="Gibson Book" w:cs="Times New Roman"/>
          <w:sz w:val="24"/>
          <w:szCs w:val="24"/>
        </w:rPr>
        <w:t xml:space="preserve">patient’s </w:t>
      </w:r>
      <w:r w:rsidRPr="004F5B89">
        <w:rPr>
          <w:rFonts w:ascii="Gibson Book" w:eastAsia="Times New Roman" w:hAnsi="Gibson Book" w:cs="Times New Roman"/>
          <w:sz w:val="24"/>
          <w:szCs w:val="24"/>
        </w:rPr>
        <w:t>quality of life</w:t>
      </w:r>
      <w:r w:rsidR="00BB785D" w:rsidRPr="004F5B89">
        <w:rPr>
          <w:rFonts w:ascii="Gibson Book" w:eastAsia="Times New Roman" w:hAnsi="Gibson Book" w:cs="Times New Roman"/>
          <w:sz w:val="24"/>
          <w:szCs w:val="24"/>
        </w:rPr>
        <w:t>.</w:t>
      </w:r>
    </w:p>
    <w:p w14:paraId="51F9E747" w14:textId="771DCB11" w:rsidR="00865E86" w:rsidRDefault="00BB785D" w:rsidP="004F5B89">
      <w:pPr>
        <w:spacing w:before="100" w:beforeAutospacing="1" w:after="100" w:afterAutospacing="1"/>
        <w:textAlignment w:val="baseline"/>
        <w:rPr>
          <w:rFonts w:ascii="Gibson Book" w:eastAsia="Times New Roman" w:hAnsi="Gibson Book" w:cs="Times New Roman"/>
          <w:sz w:val="24"/>
          <w:szCs w:val="24"/>
        </w:rPr>
      </w:pPr>
      <w:r w:rsidRPr="004F5B89">
        <w:rPr>
          <w:rFonts w:ascii="Gibson Book" w:eastAsia="Times New Roman" w:hAnsi="Gibson Book" w:cs="Times New Roman"/>
          <w:sz w:val="24"/>
          <w:szCs w:val="24"/>
        </w:rPr>
        <w:t>Every year about 805,000 people</w:t>
      </w:r>
      <w:r w:rsidR="0025607A">
        <w:rPr>
          <w:rFonts w:ascii="Gibson Book" w:eastAsia="Times New Roman" w:hAnsi="Gibson Book" w:cs="Times New Roman"/>
          <w:sz w:val="24"/>
          <w:szCs w:val="24"/>
        </w:rPr>
        <w:t xml:space="preserve"> in the United States</w:t>
      </w:r>
      <w:r w:rsidRPr="004F5B89">
        <w:rPr>
          <w:rFonts w:ascii="Gibson Book" w:eastAsia="Times New Roman" w:hAnsi="Gibson Book" w:cs="Times New Roman"/>
          <w:sz w:val="24"/>
          <w:szCs w:val="24"/>
        </w:rPr>
        <w:t xml:space="preserve"> have a heart attack, according to the Centers for Disease Control and Prevention</w:t>
      </w:r>
      <w:r w:rsidR="0025607A">
        <w:rPr>
          <w:rFonts w:ascii="Gibson Book" w:eastAsia="Times New Roman" w:hAnsi="Gibson Book" w:cs="Times New Roman"/>
          <w:sz w:val="24"/>
          <w:szCs w:val="24"/>
        </w:rPr>
        <w:t xml:space="preserve">. </w:t>
      </w:r>
      <w:r w:rsidRPr="004F5B89">
        <w:rPr>
          <w:rFonts w:ascii="Gibson Book" w:eastAsia="Times New Roman" w:hAnsi="Gibson Book" w:cs="Times New Roman"/>
          <w:sz w:val="24"/>
          <w:szCs w:val="24"/>
        </w:rPr>
        <w:t xml:space="preserve">The most common </w:t>
      </w:r>
      <w:r w:rsidR="001A6E3A" w:rsidRPr="004F5B89">
        <w:rPr>
          <w:rFonts w:ascii="Gibson Book" w:eastAsia="Times New Roman" w:hAnsi="Gibson Book" w:cs="Times New Roman"/>
          <w:sz w:val="24"/>
          <w:szCs w:val="24"/>
        </w:rPr>
        <w:t>symptom</w:t>
      </w:r>
      <w:r w:rsidRPr="004F5B89">
        <w:rPr>
          <w:rFonts w:ascii="Gibson Book" w:eastAsia="Times New Roman" w:hAnsi="Gibson Book" w:cs="Times New Roman"/>
          <w:sz w:val="24"/>
          <w:szCs w:val="24"/>
        </w:rPr>
        <w:t xml:space="preserve"> of heart attack for both men and women is chest pain or discomfort. </w:t>
      </w:r>
      <w:r w:rsidR="0090443D">
        <w:rPr>
          <w:rFonts w:ascii="Gibson Book" w:eastAsia="Times New Roman" w:hAnsi="Gibson Book" w:cs="Times New Roman"/>
          <w:sz w:val="24"/>
          <w:szCs w:val="24"/>
        </w:rPr>
        <w:t>People also may experience</w:t>
      </w:r>
      <w:r w:rsidRPr="004F5B89">
        <w:rPr>
          <w:rFonts w:ascii="Gibson Book" w:eastAsia="Times New Roman" w:hAnsi="Gibson Book" w:cs="Times New Roman"/>
          <w:sz w:val="24"/>
          <w:szCs w:val="24"/>
        </w:rPr>
        <w:t xml:space="preserve"> tingling or discomfort in one or both arms, back, shoulder, neck or jaw. </w:t>
      </w:r>
      <w:r w:rsidR="0090443D">
        <w:rPr>
          <w:rFonts w:ascii="Gibson Book" w:eastAsia="Times New Roman" w:hAnsi="Gibson Book" w:cs="Times New Roman"/>
          <w:sz w:val="24"/>
          <w:szCs w:val="24"/>
        </w:rPr>
        <w:t>Other symptoms include</w:t>
      </w:r>
      <w:r w:rsidRPr="004F5B89">
        <w:rPr>
          <w:rFonts w:ascii="Gibson Book" w:eastAsia="Times New Roman" w:hAnsi="Gibson Book" w:cs="Times New Roman"/>
          <w:sz w:val="24"/>
          <w:szCs w:val="24"/>
        </w:rPr>
        <w:t xml:space="preserve"> shortness of breath, a cold sweat, unusual fatigue, a heartburn-like feeling, nausea or vomiting, sudden dizziness </w:t>
      </w:r>
      <w:r w:rsidR="001A6E3A" w:rsidRPr="004F5B89">
        <w:rPr>
          <w:rFonts w:ascii="Gibson Book" w:eastAsia="Times New Roman" w:hAnsi="Gibson Book" w:cs="Times New Roman"/>
          <w:sz w:val="24"/>
          <w:szCs w:val="24"/>
        </w:rPr>
        <w:t>or</w:t>
      </w:r>
      <w:r w:rsidRPr="004F5B89">
        <w:rPr>
          <w:rFonts w:ascii="Gibson Book" w:eastAsia="Times New Roman" w:hAnsi="Gibson Book" w:cs="Times New Roman"/>
          <w:sz w:val="24"/>
          <w:szCs w:val="24"/>
        </w:rPr>
        <w:t xml:space="preserve"> fainting. Women are more </w:t>
      </w:r>
      <w:r w:rsidR="001A6E3A" w:rsidRPr="004F5B89">
        <w:rPr>
          <w:rFonts w:ascii="Gibson Book" w:eastAsia="Times New Roman" w:hAnsi="Gibson Book" w:cs="Times New Roman"/>
          <w:sz w:val="24"/>
          <w:szCs w:val="24"/>
        </w:rPr>
        <w:t xml:space="preserve">likely than men to </w:t>
      </w:r>
      <w:r w:rsidR="0090443D">
        <w:rPr>
          <w:rFonts w:ascii="Gibson Book" w:eastAsia="Times New Roman" w:hAnsi="Gibson Book" w:cs="Times New Roman"/>
          <w:sz w:val="24"/>
          <w:szCs w:val="24"/>
        </w:rPr>
        <w:t>experience these other symptoms, like fatigue or vomiting.</w:t>
      </w:r>
    </w:p>
    <w:p w14:paraId="21989F23" w14:textId="4F216FBC" w:rsidR="0090443D" w:rsidRPr="004F5B89" w:rsidRDefault="0090443D" w:rsidP="004F5B89">
      <w:pPr>
        <w:spacing w:before="100" w:beforeAutospacing="1" w:after="100" w:afterAutospacing="1"/>
        <w:textAlignment w:val="baseline"/>
        <w:rPr>
          <w:rFonts w:ascii="Gibson Book" w:eastAsia="Times New Roman" w:hAnsi="Gibson Book" w:cs="Times New Roman"/>
          <w:sz w:val="24"/>
          <w:szCs w:val="24"/>
        </w:rPr>
      </w:pPr>
      <w:r>
        <w:rPr>
          <w:rFonts w:ascii="Gibson Book" w:eastAsia="Times New Roman" w:hAnsi="Gibson Book" w:cs="Times New Roman"/>
          <w:sz w:val="24"/>
          <w:szCs w:val="24"/>
        </w:rPr>
        <w:t xml:space="preserve">If you notice heart attack symptoms in yourself or someone else, call 911 immediately. </w:t>
      </w:r>
    </w:p>
    <w:p w14:paraId="7B2A7CB6" w14:textId="77777777" w:rsidR="00865E86" w:rsidRPr="004F5B89" w:rsidRDefault="00865E86" w:rsidP="00865E86">
      <w:pPr>
        <w:widowControl w:val="0"/>
        <w:spacing w:line="288" w:lineRule="auto"/>
        <w:rPr>
          <w:rFonts w:ascii="Gibson Book" w:eastAsia="Gibson" w:hAnsi="Gibson Book" w:cs="Gibson"/>
          <w:sz w:val="24"/>
          <w:szCs w:val="24"/>
        </w:rPr>
      </w:pPr>
      <w:r w:rsidRPr="004F5B89">
        <w:rPr>
          <w:rFonts w:ascii="Gibson Book" w:eastAsia="Gibson" w:hAnsi="Gibson Book" w:cs="Gibson"/>
          <w:sz w:val="24"/>
          <w:szCs w:val="24"/>
        </w:rPr>
        <w:t xml:space="preserve">More information about PeaceHealth’s heart and vascular services is available at </w:t>
      </w:r>
      <w:hyperlink r:id="rId10" w:history="1">
        <w:r w:rsidRPr="004F5B89">
          <w:rPr>
            <w:rStyle w:val="Hyperlink"/>
            <w:rFonts w:ascii="Gibson Book" w:eastAsia="Gibson" w:hAnsi="Gibson Book" w:cs="Gibson"/>
            <w:sz w:val="24"/>
            <w:szCs w:val="24"/>
          </w:rPr>
          <w:t>www.peacehealth.org/heart</w:t>
        </w:r>
      </w:hyperlink>
      <w:r w:rsidRPr="004F5B89">
        <w:rPr>
          <w:rFonts w:ascii="Gibson Book" w:eastAsia="Gibson" w:hAnsi="Gibson Book" w:cs="Gibson"/>
          <w:sz w:val="24"/>
          <w:szCs w:val="24"/>
        </w:rPr>
        <w:t>.</w:t>
      </w:r>
    </w:p>
    <w:p w14:paraId="27FF3DDE" w14:textId="77777777" w:rsidR="00865E86" w:rsidRPr="004F5B89" w:rsidRDefault="00865E86" w:rsidP="00865E86">
      <w:pPr>
        <w:widowControl w:val="0"/>
        <w:spacing w:line="288" w:lineRule="auto"/>
        <w:rPr>
          <w:rFonts w:ascii="Gibson Book" w:eastAsia="Gibson" w:hAnsi="Gibson Book" w:cs="Gibson"/>
          <w:sz w:val="24"/>
          <w:szCs w:val="24"/>
        </w:rPr>
      </w:pPr>
    </w:p>
    <w:p w14:paraId="05F528EC" w14:textId="77777777" w:rsidR="00865E86" w:rsidRPr="007758A4" w:rsidRDefault="00865E86" w:rsidP="00865E86">
      <w:pPr>
        <w:widowControl w:val="0"/>
        <w:spacing w:line="288" w:lineRule="auto"/>
        <w:rPr>
          <w:rFonts w:ascii="Gibson Book" w:eastAsia="Gibson" w:hAnsi="Gibson Book" w:cs="Gibson"/>
          <w:i/>
          <w:sz w:val="24"/>
          <w:szCs w:val="24"/>
        </w:rPr>
      </w:pPr>
      <w:r w:rsidRPr="004F5B89">
        <w:rPr>
          <w:rFonts w:ascii="Gibson Book" w:eastAsia="Gibson" w:hAnsi="Gibson Book" w:cs="Gibson"/>
          <w:sz w:val="24"/>
          <w:szCs w:val="24"/>
        </w:rPr>
        <w:t xml:space="preserve">About PeaceHealth: PeaceHealth, based in Vancouver, Wash., is a not-for-profit Catholic health system offering care to communities in Washington, Oregon and Alaska. PeaceHealth has approximately 16,000 caregivers, a group practice with more than 1,200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1">
        <w:r w:rsidRPr="004F5B89">
          <w:rPr>
            <w:rStyle w:val="Hyperlink"/>
            <w:rFonts w:ascii="Gibson Book" w:eastAsia="Gibson" w:hAnsi="Gibson Book" w:cs="Gibson"/>
            <w:sz w:val="24"/>
            <w:szCs w:val="24"/>
          </w:rPr>
          <w:t>peacehealth.org</w:t>
        </w:r>
      </w:hyperlink>
      <w:r w:rsidRPr="007758A4">
        <w:rPr>
          <w:rFonts w:ascii="Gibson Book" w:eastAsia="Gibson" w:hAnsi="Gibson Book" w:cs="Gibson"/>
          <w:sz w:val="24"/>
          <w:szCs w:val="24"/>
        </w:rPr>
        <w:t>.</w:t>
      </w:r>
    </w:p>
    <w:bookmarkEnd w:id="1"/>
    <w:p w14:paraId="292F8CD9" w14:textId="77777777" w:rsidR="00865E86" w:rsidRPr="007758A4" w:rsidRDefault="00865E86" w:rsidP="00865E86">
      <w:pPr>
        <w:jc w:val="center"/>
        <w:rPr>
          <w:rFonts w:ascii="Gibson Book" w:hAnsi="Gibson Book"/>
          <w:sz w:val="24"/>
          <w:szCs w:val="24"/>
        </w:rPr>
      </w:pPr>
    </w:p>
    <w:p w14:paraId="203B33A1" w14:textId="77777777" w:rsidR="00865E86" w:rsidRPr="007758A4" w:rsidRDefault="00865E86" w:rsidP="00865E86">
      <w:pPr>
        <w:jc w:val="center"/>
        <w:rPr>
          <w:rFonts w:ascii="Gibson Book" w:hAnsi="Gibson Book"/>
          <w:sz w:val="24"/>
          <w:szCs w:val="24"/>
        </w:rPr>
      </w:pPr>
      <w:r w:rsidRPr="007758A4">
        <w:rPr>
          <w:rFonts w:ascii="Gibson Book" w:hAnsi="Gibson Book"/>
          <w:sz w:val="24"/>
          <w:szCs w:val="24"/>
        </w:rPr>
        <w:t>###</w:t>
      </w:r>
    </w:p>
    <w:bookmarkEnd w:id="0"/>
    <w:p w14:paraId="1A387651" w14:textId="77777777" w:rsidR="00865E86" w:rsidRPr="007758A4" w:rsidRDefault="00865E86" w:rsidP="00865E86">
      <w:pPr>
        <w:rPr>
          <w:rFonts w:ascii="Gibson Book" w:hAnsi="Gibson Book"/>
          <w:sz w:val="24"/>
          <w:szCs w:val="24"/>
        </w:rPr>
      </w:pPr>
    </w:p>
    <w:p w14:paraId="27D365C2" w14:textId="77777777" w:rsidR="003B0681" w:rsidRPr="00865E86" w:rsidRDefault="003B0681" w:rsidP="00865E86"/>
    <w:sectPr w:rsidR="003B0681" w:rsidRPr="00865E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487D" w14:textId="77777777" w:rsidR="00865E86" w:rsidRDefault="00865E86" w:rsidP="00865E86">
      <w:r>
        <w:separator/>
      </w:r>
    </w:p>
  </w:endnote>
  <w:endnote w:type="continuationSeparator" w:id="0">
    <w:p w14:paraId="375BFB8A" w14:textId="77777777" w:rsidR="00865E86" w:rsidRDefault="00865E86" w:rsidP="0086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6CD2" w14:textId="77777777" w:rsidR="00D17A8C" w:rsidRDefault="00980397">
    <w:pPr>
      <w:pStyle w:val="Footer"/>
    </w:pPr>
    <w:r>
      <w:rPr>
        <w:noProof/>
      </w:rPr>
      <mc:AlternateContent>
        <mc:Choice Requires="wps">
          <w:drawing>
            <wp:anchor distT="0" distB="0" distL="114300" distR="114300" simplePos="0" relativeHeight="251659264" behindDoc="0" locked="0" layoutInCell="0" allowOverlap="1" wp14:anchorId="68FF97D9" wp14:editId="30714C41">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B5470" w14:textId="77777777" w:rsidR="00D17A8C" w:rsidRPr="00D17A8C" w:rsidRDefault="00980397"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FF97D9"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21BB5470" w14:textId="77777777" w:rsidR="00D17A8C" w:rsidRPr="00D17A8C" w:rsidRDefault="00980397"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B8B" w14:textId="77777777" w:rsidR="00865E86" w:rsidRDefault="00865E86" w:rsidP="00865E86">
      <w:r>
        <w:separator/>
      </w:r>
    </w:p>
  </w:footnote>
  <w:footnote w:type="continuationSeparator" w:id="0">
    <w:p w14:paraId="616B87A6" w14:textId="77777777" w:rsidR="00865E86" w:rsidRDefault="00865E86" w:rsidP="0086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606"/>
    <w:multiLevelType w:val="multilevel"/>
    <w:tmpl w:val="6980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946F5"/>
    <w:multiLevelType w:val="hybridMultilevel"/>
    <w:tmpl w:val="C50C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74299"/>
    <w:multiLevelType w:val="hybridMultilevel"/>
    <w:tmpl w:val="5BA2F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45177">
    <w:abstractNumId w:val="1"/>
  </w:num>
  <w:num w:numId="2" w16cid:durableId="930049354">
    <w:abstractNumId w:val="2"/>
  </w:num>
  <w:num w:numId="3" w16cid:durableId="143409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86"/>
    <w:rsid w:val="00064EC7"/>
    <w:rsid w:val="001A6E3A"/>
    <w:rsid w:val="002109E7"/>
    <w:rsid w:val="0025607A"/>
    <w:rsid w:val="00271079"/>
    <w:rsid w:val="003B0681"/>
    <w:rsid w:val="004B47C2"/>
    <w:rsid w:val="004F5B89"/>
    <w:rsid w:val="005263C7"/>
    <w:rsid w:val="005656E7"/>
    <w:rsid w:val="006765A0"/>
    <w:rsid w:val="0075572B"/>
    <w:rsid w:val="00781D66"/>
    <w:rsid w:val="00865E86"/>
    <w:rsid w:val="0090443D"/>
    <w:rsid w:val="00980397"/>
    <w:rsid w:val="0098465A"/>
    <w:rsid w:val="0099603F"/>
    <w:rsid w:val="00AC02D9"/>
    <w:rsid w:val="00B61E83"/>
    <w:rsid w:val="00BA358F"/>
    <w:rsid w:val="00BB72E8"/>
    <w:rsid w:val="00BB785D"/>
    <w:rsid w:val="00BF644E"/>
    <w:rsid w:val="00D356B6"/>
    <w:rsid w:val="00E85B1B"/>
    <w:rsid w:val="00EB428B"/>
    <w:rsid w:val="00EE69AC"/>
    <w:rsid w:val="00FB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DACE"/>
  <w15:chartTrackingRefBased/>
  <w15:docId w15:val="{86AD81BC-2DB3-4A70-8220-A8B68DBC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E86"/>
    <w:rPr>
      <w:color w:val="0563C1" w:themeColor="hyperlink"/>
      <w:u w:val="single"/>
    </w:rPr>
  </w:style>
  <w:style w:type="paragraph" w:styleId="NoSpacing">
    <w:name w:val="No Spacing"/>
    <w:uiPriority w:val="1"/>
    <w:qFormat/>
    <w:rsid w:val="00865E86"/>
    <w:pPr>
      <w:spacing w:after="0" w:line="240" w:lineRule="auto"/>
    </w:pPr>
  </w:style>
  <w:style w:type="paragraph" w:styleId="Footer">
    <w:name w:val="footer"/>
    <w:basedOn w:val="Normal"/>
    <w:link w:val="FooterChar"/>
    <w:uiPriority w:val="99"/>
    <w:unhideWhenUsed/>
    <w:rsid w:val="00865E86"/>
    <w:pPr>
      <w:tabs>
        <w:tab w:val="center" w:pos="4680"/>
        <w:tab w:val="right" w:pos="9360"/>
      </w:tabs>
    </w:pPr>
  </w:style>
  <w:style w:type="character" w:customStyle="1" w:styleId="FooterChar">
    <w:name w:val="Footer Char"/>
    <w:basedOn w:val="DefaultParagraphFont"/>
    <w:link w:val="Footer"/>
    <w:uiPriority w:val="99"/>
    <w:rsid w:val="00865E86"/>
  </w:style>
  <w:style w:type="paragraph" w:styleId="ListParagraph">
    <w:name w:val="List Paragraph"/>
    <w:basedOn w:val="Normal"/>
    <w:uiPriority w:val="34"/>
    <w:qFormat/>
    <w:rsid w:val="00865E86"/>
    <w:pPr>
      <w:ind w:left="720"/>
      <w:contextualSpacing/>
    </w:pPr>
  </w:style>
  <w:style w:type="paragraph" w:styleId="Header">
    <w:name w:val="header"/>
    <w:basedOn w:val="Normal"/>
    <w:link w:val="HeaderChar"/>
    <w:uiPriority w:val="99"/>
    <w:unhideWhenUsed/>
    <w:rsid w:val="00865E86"/>
    <w:pPr>
      <w:tabs>
        <w:tab w:val="center" w:pos="4680"/>
        <w:tab w:val="right" w:pos="9360"/>
      </w:tabs>
    </w:pPr>
  </w:style>
  <w:style w:type="character" w:customStyle="1" w:styleId="HeaderChar">
    <w:name w:val="Header Char"/>
    <w:basedOn w:val="DefaultParagraphFont"/>
    <w:link w:val="Header"/>
    <w:uiPriority w:val="99"/>
    <w:rsid w:val="00865E86"/>
  </w:style>
  <w:style w:type="character" w:styleId="FollowedHyperlink">
    <w:name w:val="FollowedHyperlink"/>
    <w:basedOn w:val="DefaultParagraphFont"/>
    <w:uiPriority w:val="99"/>
    <w:semiHidden/>
    <w:unhideWhenUsed/>
    <w:rsid w:val="004F5B89"/>
    <w:rPr>
      <w:color w:val="954F72" w:themeColor="followedHyperlink"/>
      <w:u w:val="single"/>
    </w:rPr>
  </w:style>
  <w:style w:type="character" w:styleId="UnresolvedMention">
    <w:name w:val="Unresolved Mention"/>
    <w:basedOn w:val="DefaultParagraphFont"/>
    <w:uiPriority w:val="99"/>
    <w:semiHidden/>
    <w:unhideWhenUsed/>
    <w:rsid w:val="00D3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cehealth.org" TargetMode="External"/><Relationship Id="rId5" Type="http://schemas.openxmlformats.org/officeDocument/2006/relationships/footnotes" Target="footnotes.xml"/><Relationship Id="rId10" Type="http://schemas.openxmlformats.org/officeDocument/2006/relationships/hyperlink" Target="http://www.peacehealth.org/heart" TargetMode="External"/><Relationship Id="rId4" Type="http://schemas.openxmlformats.org/officeDocument/2006/relationships/webSettings" Target="webSettings.xml"/><Relationship Id="rId9" Type="http://schemas.openxmlformats.org/officeDocument/2006/relationships/hyperlink" Target="https://www.peacehealth.org/news/2023-04-10/eugene-police-patrol-vehicles-are-now-equipped-life-saving-a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PeaceHealth</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 McDonald, Sherri</dc:creator>
  <cp:keywords/>
  <dc:description/>
  <cp:lastModifiedBy>Buri McDonald, Sherri</cp:lastModifiedBy>
  <cp:revision>4</cp:revision>
  <dcterms:created xsi:type="dcterms:W3CDTF">2023-04-21T18:24:00Z</dcterms:created>
  <dcterms:modified xsi:type="dcterms:W3CDTF">2023-05-08T16:49:00Z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2023-05-08T16:49:58Z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594654bc-7427-4b76-8393-020e7db62836</vt:lpwstr>
  </property>
  <property fmtid="{D5CDD505-2E9C-101B-9397-08002B2CF9AE}" pid="8" name="MSIP_Label_e91dc423-65f1-41d9-8923-1f6f695e4d76_ContentBits">
    <vt:lpwstr>2</vt:lpwstr>
  </property>
</Properties>
</file>