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0696E" w14:textId="33CA0EED" w:rsidR="00B327C2" w:rsidRDefault="00EB7747" w:rsidP="00382090">
      <w:pPr>
        <w:rPr>
          <w:rFonts w:ascii="Cambria" w:hAnsi="Cambria"/>
          <w:b/>
        </w:rPr>
      </w:pPr>
      <w:r w:rsidRPr="00CD0747">
        <w:rPr>
          <w:noProof/>
        </w:rPr>
        <w:drawing>
          <wp:inline distT="0" distB="0" distL="0" distR="0" wp14:anchorId="69AB591C" wp14:editId="6D867E28">
            <wp:extent cx="1485900" cy="819807"/>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485900" cy="819807"/>
                    </a:xfrm>
                    <a:prstGeom prst="rect">
                      <a:avLst/>
                    </a:prstGeom>
                  </pic:spPr>
                </pic:pic>
              </a:graphicData>
            </a:graphic>
          </wp:inline>
        </w:drawing>
      </w:r>
    </w:p>
    <w:p w14:paraId="3DC89D08" w14:textId="77777777" w:rsidR="00B327C2" w:rsidRDefault="00B327C2" w:rsidP="00382090">
      <w:pPr>
        <w:rPr>
          <w:rFonts w:ascii="Cambria" w:hAnsi="Cambria"/>
          <w:b/>
        </w:rPr>
      </w:pPr>
    </w:p>
    <w:p w14:paraId="0B31D6C7" w14:textId="77777777" w:rsidR="00EB7747" w:rsidRDefault="00EB7747" w:rsidP="00382090">
      <w:pPr>
        <w:rPr>
          <w:rFonts w:ascii="Cambria" w:hAnsi="Cambria"/>
          <w:b/>
          <w:highlight w:val="yellow"/>
        </w:rPr>
      </w:pPr>
    </w:p>
    <w:p w14:paraId="2248021A" w14:textId="1D79D203" w:rsidR="00A87A6C" w:rsidRDefault="00F45507" w:rsidP="00A87A6C">
      <w:pPr>
        <w:widowControl w:val="0"/>
        <w:spacing w:line="288" w:lineRule="auto"/>
        <w:rPr>
          <w:rFonts w:ascii="Gibson Book" w:eastAsia="Gibson" w:hAnsi="Gibson Book" w:cs="Gibson"/>
          <w:sz w:val="24"/>
          <w:szCs w:val="24"/>
        </w:rPr>
      </w:pPr>
      <w:r>
        <w:rPr>
          <w:rFonts w:ascii="Gibson Book" w:eastAsia="Gibson" w:hAnsi="Gibson Book" w:cs="Gibson"/>
          <w:sz w:val="24"/>
          <w:szCs w:val="24"/>
        </w:rPr>
        <w:t>November 8</w:t>
      </w:r>
      <w:r w:rsidR="005D7276">
        <w:rPr>
          <w:rFonts w:ascii="Gibson Book" w:eastAsia="Gibson" w:hAnsi="Gibson Book" w:cs="Gibson"/>
          <w:sz w:val="24"/>
          <w:szCs w:val="24"/>
        </w:rPr>
        <w:t>, 2023</w:t>
      </w:r>
    </w:p>
    <w:p w14:paraId="31FBAB4E" w14:textId="77777777" w:rsidR="00447745" w:rsidRPr="00EE2355" w:rsidRDefault="00447745" w:rsidP="00A87A6C">
      <w:pPr>
        <w:widowControl w:val="0"/>
        <w:spacing w:line="288" w:lineRule="auto"/>
        <w:rPr>
          <w:rFonts w:ascii="Gibson Book" w:eastAsia="Gibson Medium" w:hAnsi="Gibson Book" w:cs="Gibson Medium"/>
          <w:sz w:val="24"/>
          <w:szCs w:val="24"/>
        </w:rPr>
      </w:pPr>
    </w:p>
    <w:p w14:paraId="7888DC61" w14:textId="1EE79B9E" w:rsidR="00A87A6C" w:rsidRDefault="00A87A6C" w:rsidP="00A87A6C">
      <w:pPr>
        <w:widowControl w:val="0"/>
        <w:spacing w:line="288" w:lineRule="auto"/>
        <w:rPr>
          <w:rFonts w:ascii="Gibson Book" w:eastAsia="Gibson" w:hAnsi="Gibson Book" w:cs="Gibson"/>
          <w:sz w:val="24"/>
          <w:szCs w:val="24"/>
        </w:rPr>
      </w:pPr>
      <w:r w:rsidRPr="008B14F8">
        <w:rPr>
          <w:rFonts w:ascii="Gibson Book" w:eastAsia="Gibson" w:hAnsi="Gibson Book" w:cs="Gibson"/>
          <w:sz w:val="24"/>
          <w:szCs w:val="24"/>
        </w:rPr>
        <w:t>For Immediate Release</w:t>
      </w:r>
    </w:p>
    <w:p w14:paraId="3649AC6E" w14:textId="77777777" w:rsidR="00447745" w:rsidRPr="008B14F8" w:rsidRDefault="00447745" w:rsidP="00A87A6C">
      <w:pPr>
        <w:widowControl w:val="0"/>
        <w:spacing w:line="288" w:lineRule="auto"/>
        <w:rPr>
          <w:rFonts w:ascii="Gibson Book" w:eastAsia="Gibson" w:hAnsi="Gibson Book" w:cs="Gibson"/>
          <w:sz w:val="24"/>
          <w:szCs w:val="24"/>
        </w:rPr>
      </w:pPr>
    </w:p>
    <w:p w14:paraId="357B60B0" w14:textId="24BB7A86" w:rsidR="00A87A6C" w:rsidRPr="008B14F8" w:rsidRDefault="00A87A6C" w:rsidP="00A87A6C">
      <w:pPr>
        <w:widowControl w:val="0"/>
        <w:spacing w:line="288" w:lineRule="auto"/>
        <w:rPr>
          <w:rFonts w:ascii="Gibson Book" w:eastAsia="Gibson" w:hAnsi="Gibson Book" w:cs="Gibson"/>
          <w:sz w:val="24"/>
          <w:szCs w:val="24"/>
          <w:highlight w:val="yellow"/>
        </w:rPr>
      </w:pPr>
      <w:r w:rsidRPr="008B14F8">
        <w:rPr>
          <w:rFonts w:ascii="Gibson Book" w:eastAsia="Gibson" w:hAnsi="Gibson Book" w:cs="Gibson"/>
          <w:sz w:val="24"/>
          <w:szCs w:val="24"/>
        </w:rPr>
        <w:t xml:space="preserve">Contact: </w:t>
      </w:r>
      <w:r w:rsidR="005D7276" w:rsidRPr="005D7276">
        <w:rPr>
          <w:rFonts w:ascii="Gibson Book" w:eastAsia="Gibson" w:hAnsi="Gibson Book" w:cs="Gibson"/>
          <w:sz w:val="24"/>
          <w:szCs w:val="24"/>
        </w:rPr>
        <w:t>Sherri Buri McDonald</w:t>
      </w:r>
      <w:r w:rsidRPr="005D7276">
        <w:rPr>
          <w:rFonts w:ascii="Gibson Book" w:eastAsia="Gibson" w:hAnsi="Gibson Book" w:cs="Gibson"/>
          <w:sz w:val="24"/>
          <w:szCs w:val="24"/>
        </w:rPr>
        <w:t xml:space="preserve"> </w:t>
      </w:r>
    </w:p>
    <w:p w14:paraId="593905B2" w14:textId="2D41EE91" w:rsidR="00A87A6C" w:rsidRPr="005D7276" w:rsidRDefault="005D7276" w:rsidP="00A87A6C">
      <w:pPr>
        <w:widowControl w:val="0"/>
        <w:spacing w:line="288" w:lineRule="auto"/>
        <w:rPr>
          <w:rFonts w:ascii="Gibson Book" w:eastAsia="Gibson" w:hAnsi="Gibson Book" w:cs="Gibson"/>
          <w:sz w:val="24"/>
          <w:szCs w:val="24"/>
        </w:rPr>
      </w:pPr>
      <w:r w:rsidRPr="005D7276">
        <w:rPr>
          <w:rFonts w:ascii="Gibson Book" w:eastAsia="Gibson" w:hAnsi="Gibson Book" w:cs="Gibson"/>
          <w:sz w:val="24"/>
          <w:szCs w:val="24"/>
        </w:rPr>
        <w:t>Media relations</w:t>
      </w:r>
    </w:p>
    <w:p w14:paraId="7B9C5B9F" w14:textId="3FC2673C" w:rsidR="00A87A6C" w:rsidRDefault="00915048" w:rsidP="00A87A6C">
      <w:pPr>
        <w:pStyle w:val="NoSpacing"/>
        <w:rPr>
          <w:rFonts w:ascii="Gibson Book" w:eastAsia="Gibson" w:hAnsi="Gibson Book" w:cs="Gibson"/>
          <w:sz w:val="24"/>
          <w:szCs w:val="24"/>
        </w:rPr>
      </w:pPr>
      <w:hyperlink r:id="rId11" w:history="1">
        <w:r w:rsidR="005D7276" w:rsidRPr="00E451BD">
          <w:rPr>
            <w:rStyle w:val="Hyperlink"/>
            <w:rFonts w:ascii="Gibson Book" w:eastAsia="Gibson" w:hAnsi="Gibson Book" w:cs="Gibson"/>
            <w:sz w:val="24"/>
            <w:szCs w:val="24"/>
          </w:rPr>
          <w:t>sburimcdonald@peacehealth.org</w:t>
        </w:r>
      </w:hyperlink>
      <w:r w:rsidR="005D7276">
        <w:rPr>
          <w:rFonts w:ascii="Gibson Book" w:eastAsia="Gibson" w:hAnsi="Gibson Book" w:cs="Gibson"/>
          <w:sz w:val="24"/>
          <w:szCs w:val="24"/>
        </w:rPr>
        <w:t xml:space="preserve"> or 541-520-8219</w:t>
      </w:r>
    </w:p>
    <w:p w14:paraId="1AE0E4D1" w14:textId="313B0699" w:rsidR="005D7276" w:rsidRDefault="00A87A6C" w:rsidP="005D7276">
      <w:pPr>
        <w:pStyle w:val="NoSpacing"/>
        <w:rPr>
          <w:rFonts w:ascii="Franklin Gothic Demi Cond" w:eastAsia="Gibson" w:hAnsi="Franklin Gothic Demi Cond" w:cs="Gibson"/>
          <w:color w:val="00616C"/>
          <w:sz w:val="52"/>
          <w:szCs w:val="52"/>
        </w:rPr>
      </w:pPr>
      <w:r w:rsidRPr="008B14F8">
        <w:rPr>
          <w:rFonts w:ascii="Gibson Book" w:eastAsia="Gibson" w:hAnsi="Gibson Book" w:cs="Gibson"/>
          <w:color w:val="00616C"/>
          <w:sz w:val="52"/>
          <w:szCs w:val="52"/>
        </w:rPr>
        <w:br/>
      </w:r>
      <w:r w:rsidR="00F45507">
        <w:rPr>
          <w:rFonts w:ascii="Franklin Gothic Demi Cond" w:eastAsia="Calibri" w:hAnsi="Franklin Gothic Demi Cond" w:cs="Calibri"/>
          <w:color w:val="00616C"/>
          <w:sz w:val="52"/>
          <w:szCs w:val="52"/>
        </w:rPr>
        <w:t xml:space="preserve">PeaceHealth’s inpatient rehabilitation unit </w:t>
      </w:r>
      <w:r w:rsidR="006C315F">
        <w:rPr>
          <w:rFonts w:ascii="Franklin Gothic Demi Cond" w:eastAsia="Calibri" w:hAnsi="Franklin Gothic Demi Cond" w:cs="Calibri"/>
          <w:color w:val="00616C"/>
          <w:sz w:val="52"/>
          <w:szCs w:val="52"/>
        </w:rPr>
        <w:t xml:space="preserve">at University District </w:t>
      </w:r>
      <w:r w:rsidR="00F45507">
        <w:rPr>
          <w:rFonts w:ascii="Franklin Gothic Demi Cond" w:eastAsia="Calibri" w:hAnsi="Franklin Gothic Demi Cond" w:cs="Calibri"/>
          <w:color w:val="00616C"/>
          <w:sz w:val="52"/>
          <w:szCs w:val="52"/>
        </w:rPr>
        <w:t>will relocate to RiverBend on Dec. 15</w:t>
      </w:r>
    </w:p>
    <w:p w14:paraId="6472919B" w14:textId="77777777" w:rsidR="006C315F" w:rsidRDefault="006C315F" w:rsidP="006C315F">
      <w:pPr>
        <w:pStyle w:val="Default"/>
        <w:spacing w:line="288" w:lineRule="auto"/>
        <w:rPr>
          <w:rFonts w:ascii="Gibson Book" w:hAnsi="Gibson Book" w:cs="Arial"/>
          <w:i/>
          <w:sz w:val="28"/>
          <w:szCs w:val="28"/>
        </w:rPr>
      </w:pPr>
    </w:p>
    <w:p w14:paraId="3C4E4284" w14:textId="24CE0815" w:rsidR="006C315F" w:rsidRPr="005D7276" w:rsidRDefault="00A83A1D" w:rsidP="006C315F">
      <w:pPr>
        <w:pStyle w:val="Default"/>
        <w:spacing w:line="288" w:lineRule="auto"/>
        <w:rPr>
          <w:rFonts w:ascii="Gibson Book" w:hAnsi="Gibson Book" w:cs="Arial"/>
          <w:i/>
          <w:sz w:val="28"/>
          <w:szCs w:val="28"/>
        </w:rPr>
      </w:pPr>
      <w:r>
        <w:rPr>
          <w:rFonts w:ascii="Gibson Book" w:hAnsi="Gibson Book" w:cs="Arial"/>
          <w:i/>
          <w:sz w:val="28"/>
          <w:szCs w:val="28"/>
        </w:rPr>
        <w:t xml:space="preserve">With these services provided at RiverBend, </w:t>
      </w:r>
      <w:r w:rsidR="006C315F">
        <w:rPr>
          <w:rFonts w:ascii="Gibson Book" w:hAnsi="Gibson Book" w:cs="Arial"/>
          <w:i/>
          <w:sz w:val="28"/>
          <w:szCs w:val="28"/>
        </w:rPr>
        <w:t>the University District hospital tower</w:t>
      </w:r>
      <w:r>
        <w:rPr>
          <w:rFonts w:ascii="Gibson Book" w:hAnsi="Gibson Book" w:cs="Arial"/>
          <w:i/>
          <w:sz w:val="28"/>
          <w:szCs w:val="28"/>
        </w:rPr>
        <w:t xml:space="preserve"> will close</w:t>
      </w:r>
      <w:r w:rsidR="006C315F">
        <w:rPr>
          <w:rFonts w:ascii="Gibson Book" w:hAnsi="Gibson Book" w:cs="Arial"/>
          <w:i/>
          <w:sz w:val="28"/>
          <w:szCs w:val="28"/>
        </w:rPr>
        <w:t xml:space="preserve"> on Dec. 15.</w:t>
      </w:r>
    </w:p>
    <w:p w14:paraId="7E776E18" w14:textId="77777777" w:rsidR="005D7276" w:rsidRPr="00F93537" w:rsidRDefault="005D7276" w:rsidP="005D7276">
      <w:pPr>
        <w:pStyle w:val="NoSpacing"/>
        <w:rPr>
          <w:rFonts w:ascii="Gibson" w:hAnsi="Gibson"/>
        </w:rPr>
      </w:pPr>
    </w:p>
    <w:p w14:paraId="4552D424" w14:textId="77777777" w:rsidR="00A87A6C" w:rsidRPr="007758A4" w:rsidRDefault="00A87A6C" w:rsidP="00A87A6C">
      <w:pPr>
        <w:widowControl w:val="0"/>
        <w:spacing w:line="288" w:lineRule="auto"/>
        <w:rPr>
          <w:rFonts w:ascii="Gibson Book" w:eastAsia="Gibson" w:hAnsi="Gibson Book" w:cs="Gibson"/>
          <w:sz w:val="24"/>
          <w:szCs w:val="24"/>
        </w:rPr>
      </w:pPr>
    </w:p>
    <w:p w14:paraId="4356D68A" w14:textId="212F2998" w:rsidR="00F45507" w:rsidRDefault="005D7276" w:rsidP="00F45507">
      <w:pPr>
        <w:rPr>
          <w:rFonts w:ascii="Gibson Book" w:eastAsia="Calibri" w:hAnsi="Gibson Book" w:cs="Calibri"/>
          <w:color w:val="000000"/>
          <w:sz w:val="24"/>
          <w:szCs w:val="24"/>
        </w:rPr>
      </w:pPr>
      <w:r>
        <w:rPr>
          <w:rFonts w:ascii="Gibson Book" w:eastAsia="Gibson" w:hAnsi="Gibson Book" w:cs="Gibson"/>
          <w:sz w:val="24"/>
          <w:szCs w:val="24"/>
        </w:rPr>
        <w:t>SPRINGFIELD</w:t>
      </w:r>
      <w:r w:rsidR="00A87A6C" w:rsidRPr="007758A4">
        <w:rPr>
          <w:rFonts w:ascii="Gibson Book" w:eastAsia="Gibson" w:hAnsi="Gibson Book" w:cs="Gibson"/>
          <w:sz w:val="24"/>
          <w:szCs w:val="24"/>
        </w:rPr>
        <w:t xml:space="preserve">, </w:t>
      </w:r>
      <w:r>
        <w:rPr>
          <w:rFonts w:ascii="Gibson Book" w:eastAsia="Gibson" w:hAnsi="Gibson Book" w:cs="Gibson"/>
          <w:sz w:val="24"/>
          <w:szCs w:val="24"/>
        </w:rPr>
        <w:t>Ore</w:t>
      </w:r>
      <w:r w:rsidR="00A87A6C" w:rsidRPr="007758A4">
        <w:rPr>
          <w:rFonts w:ascii="Gibson Book" w:eastAsia="Gibson" w:hAnsi="Gibson Book" w:cs="Gibson"/>
          <w:sz w:val="24"/>
          <w:szCs w:val="24"/>
        </w:rPr>
        <w:t xml:space="preserve">. – </w:t>
      </w:r>
      <w:r w:rsidR="00F45507">
        <w:rPr>
          <w:rFonts w:ascii="Gibson Book" w:eastAsia="Calibri" w:hAnsi="Gibson Book" w:cs="Calibri"/>
          <w:color w:val="000000"/>
          <w:sz w:val="24"/>
          <w:szCs w:val="24"/>
        </w:rPr>
        <w:t>PeaceHealth announced today that its inpatient rehabilitation unit</w:t>
      </w:r>
      <w:r w:rsidR="00A37797">
        <w:rPr>
          <w:rFonts w:ascii="Gibson Book" w:eastAsia="Calibri" w:hAnsi="Gibson Book" w:cs="Calibri"/>
          <w:color w:val="000000"/>
          <w:sz w:val="24"/>
          <w:szCs w:val="24"/>
        </w:rPr>
        <w:t xml:space="preserve"> at University District in Eugene</w:t>
      </w:r>
      <w:r w:rsidR="00F45507">
        <w:rPr>
          <w:rFonts w:ascii="Gibson Book" w:eastAsia="Calibri" w:hAnsi="Gibson Book" w:cs="Calibri"/>
          <w:color w:val="000000"/>
          <w:sz w:val="24"/>
          <w:szCs w:val="24"/>
        </w:rPr>
        <w:t xml:space="preserve"> will relocate to PeaceHealth Sacred Heart Medical Center at RiverBend</w:t>
      </w:r>
      <w:r w:rsidR="00A37797">
        <w:rPr>
          <w:rFonts w:ascii="Gibson Book" w:eastAsia="Calibri" w:hAnsi="Gibson Book" w:cs="Calibri"/>
          <w:color w:val="000000"/>
          <w:sz w:val="24"/>
          <w:szCs w:val="24"/>
        </w:rPr>
        <w:t xml:space="preserve"> in Springfield</w:t>
      </w:r>
      <w:r w:rsidR="00F45507">
        <w:rPr>
          <w:rFonts w:ascii="Gibson Book" w:eastAsia="Calibri" w:hAnsi="Gibson Book" w:cs="Calibri"/>
          <w:color w:val="000000"/>
          <w:sz w:val="24"/>
          <w:szCs w:val="24"/>
        </w:rPr>
        <w:t xml:space="preserve"> on Dec. 15. </w:t>
      </w:r>
    </w:p>
    <w:p w14:paraId="75714F09" w14:textId="77777777" w:rsidR="00F45507" w:rsidRDefault="00F45507" w:rsidP="00F45507">
      <w:pPr>
        <w:rPr>
          <w:rFonts w:ascii="Gibson Book" w:eastAsia="Calibri" w:hAnsi="Gibson Book" w:cs="Calibri"/>
          <w:color w:val="000000"/>
          <w:sz w:val="24"/>
          <w:szCs w:val="24"/>
        </w:rPr>
      </w:pPr>
      <w:r>
        <w:rPr>
          <w:rFonts w:ascii="Gibson Book" w:eastAsia="Calibri" w:hAnsi="Gibson Book" w:cs="Calibri"/>
          <w:color w:val="000000"/>
          <w:sz w:val="24"/>
          <w:szCs w:val="24"/>
        </w:rPr>
        <w:t>  </w:t>
      </w:r>
    </w:p>
    <w:p w14:paraId="16F2037C" w14:textId="77777777" w:rsidR="00F45507" w:rsidRDefault="00F45507" w:rsidP="00F45507">
      <w:pPr>
        <w:rPr>
          <w:rFonts w:ascii="Gibson Book" w:eastAsia="Calibri" w:hAnsi="Gibson Book" w:cs="Calibri"/>
          <w:color w:val="000000"/>
          <w:sz w:val="24"/>
          <w:szCs w:val="24"/>
        </w:rPr>
      </w:pPr>
      <w:r>
        <w:rPr>
          <w:rFonts w:ascii="Gibson Book" w:eastAsia="Calibri" w:hAnsi="Gibson Book" w:cs="Calibri"/>
          <w:color w:val="000000"/>
          <w:sz w:val="24"/>
          <w:szCs w:val="24"/>
        </w:rPr>
        <w:t xml:space="preserve">PeaceHealth is taking this step after </w:t>
      </w:r>
      <w:hyperlink r:id="rId12" w:tgtFrame="_blank" w:history="1">
        <w:r>
          <w:rPr>
            <w:rStyle w:val="Hyperlink"/>
            <w:rFonts w:ascii="Gibson Book" w:eastAsia="Calibri" w:hAnsi="Gibson Book" w:cs="Segoe UI"/>
            <w:color w:val="0563C1"/>
            <w:sz w:val="24"/>
            <w:szCs w:val="24"/>
          </w:rPr>
          <w:t>announcing in August</w:t>
        </w:r>
      </w:hyperlink>
      <w:r>
        <w:rPr>
          <w:rFonts w:ascii="Gibson Book" w:eastAsia="Calibri" w:hAnsi="Gibson Book" w:cs="Calibri"/>
          <w:color w:val="000000"/>
          <w:sz w:val="24"/>
          <w:szCs w:val="24"/>
        </w:rPr>
        <w:t xml:space="preserve"> the start of a comprehensive process to close the underutilized University District hospital.  </w:t>
      </w:r>
    </w:p>
    <w:p w14:paraId="5D7C5F39" w14:textId="77777777" w:rsidR="00F45507" w:rsidRDefault="00F45507" w:rsidP="00F45507">
      <w:pPr>
        <w:rPr>
          <w:rFonts w:ascii="Gibson Book" w:eastAsia="Calibri" w:hAnsi="Gibson Book" w:cs="Calibri"/>
          <w:color w:val="000000"/>
          <w:sz w:val="24"/>
          <w:szCs w:val="24"/>
        </w:rPr>
      </w:pPr>
      <w:r>
        <w:rPr>
          <w:rFonts w:ascii="Gibson Book" w:eastAsia="Calibri" w:hAnsi="Gibson Book" w:cs="Calibri"/>
          <w:color w:val="000000"/>
          <w:sz w:val="24"/>
          <w:szCs w:val="24"/>
        </w:rPr>
        <w:t>  </w:t>
      </w:r>
    </w:p>
    <w:p w14:paraId="7F152044" w14:textId="3A606F12" w:rsidR="00B25487" w:rsidRDefault="00F45507" w:rsidP="00F45507">
      <w:pPr>
        <w:rPr>
          <w:rFonts w:ascii="Gibson Book" w:eastAsia="Calibri" w:hAnsi="Gibson Book" w:cs="Calibri"/>
          <w:color w:val="000000"/>
          <w:sz w:val="24"/>
          <w:szCs w:val="24"/>
        </w:rPr>
      </w:pPr>
      <w:r>
        <w:rPr>
          <w:rFonts w:ascii="Gibson Book" w:eastAsia="Calibri" w:hAnsi="Gibson Book" w:cs="Calibri"/>
          <w:color w:val="000000"/>
          <w:sz w:val="24"/>
          <w:szCs w:val="24"/>
        </w:rPr>
        <w:t xml:space="preserve">After </w:t>
      </w:r>
      <w:hyperlink r:id="rId13" w:history="1">
        <w:r w:rsidR="00A37797">
          <w:rPr>
            <w:rStyle w:val="Hyperlink"/>
            <w:rFonts w:ascii="Gibson Book" w:eastAsia="Calibri" w:hAnsi="Gibson Book" w:cs="Calibri"/>
            <w:sz w:val="24"/>
            <w:szCs w:val="24"/>
          </w:rPr>
          <w:t>the closure of the</w:t>
        </w:r>
        <w:r>
          <w:rPr>
            <w:rStyle w:val="Hyperlink"/>
            <w:rFonts w:ascii="Gibson Book" w:eastAsia="Calibri" w:hAnsi="Gibson Book" w:cs="Calibri"/>
            <w:sz w:val="24"/>
            <w:szCs w:val="24"/>
          </w:rPr>
          <w:t xml:space="preserve"> emergency department</w:t>
        </w:r>
      </w:hyperlink>
      <w:r>
        <w:rPr>
          <w:rFonts w:ascii="Gibson Book" w:eastAsia="Calibri" w:hAnsi="Gibson Book" w:cs="Calibri"/>
          <w:color w:val="000000"/>
          <w:sz w:val="24"/>
          <w:szCs w:val="24"/>
        </w:rPr>
        <w:t xml:space="preserve"> </w:t>
      </w:r>
      <w:r w:rsidR="00A37797">
        <w:rPr>
          <w:rFonts w:ascii="Gibson Book" w:eastAsia="Calibri" w:hAnsi="Gibson Book" w:cs="Calibri"/>
          <w:color w:val="000000"/>
          <w:sz w:val="24"/>
          <w:szCs w:val="24"/>
        </w:rPr>
        <w:t>at</w:t>
      </w:r>
      <w:r w:rsidR="00897965">
        <w:rPr>
          <w:rFonts w:ascii="Gibson Book" w:eastAsia="Calibri" w:hAnsi="Gibson Book" w:cs="Calibri"/>
          <w:color w:val="000000"/>
          <w:sz w:val="24"/>
          <w:szCs w:val="24"/>
        </w:rPr>
        <w:t xml:space="preserve"> University District at</w:t>
      </w:r>
      <w:r w:rsidR="00A37797">
        <w:rPr>
          <w:rFonts w:ascii="Gibson Book" w:eastAsia="Calibri" w:hAnsi="Gibson Book" w:cs="Calibri"/>
          <w:color w:val="000000"/>
          <w:sz w:val="24"/>
          <w:szCs w:val="24"/>
        </w:rPr>
        <w:t xml:space="preserve"> 7 a.m.</w:t>
      </w:r>
      <w:r>
        <w:rPr>
          <w:rFonts w:ascii="Gibson Book" w:eastAsia="Calibri" w:hAnsi="Gibson Book" w:cs="Calibri"/>
          <w:color w:val="000000"/>
          <w:sz w:val="24"/>
          <w:szCs w:val="24"/>
        </w:rPr>
        <w:t xml:space="preserve"> on Dec. 1, the inpatient rehabilitation unit will be the only service remaining at the hospital until </w:t>
      </w:r>
      <w:r w:rsidR="00A37797">
        <w:rPr>
          <w:rFonts w:ascii="Gibson Book" w:eastAsia="Calibri" w:hAnsi="Gibson Book" w:cs="Calibri"/>
          <w:color w:val="000000"/>
          <w:sz w:val="24"/>
          <w:szCs w:val="24"/>
        </w:rPr>
        <w:t>the unit moves to RiverBend</w:t>
      </w:r>
      <w:r>
        <w:rPr>
          <w:rFonts w:ascii="Gibson Book" w:eastAsia="Calibri" w:hAnsi="Gibson Book" w:cs="Calibri"/>
          <w:color w:val="000000"/>
          <w:sz w:val="24"/>
          <w:szCs w:val="24"/>
        </w:rPr>
        <w:t xml:space="preserve"> on Dec. 15.</w:t>
      </w:r>
      <w:r w:rsidR="00A83B38">
        <w:rPr>
          <w:rFonts w:ascii="Gibson Book" w:eastAsia="Calibri" w:hAnsi="Gibson Book" w:cs="Calibri"/>
          <w:color w:val="000000"/>
          <w:sz w:val="24"/>
          <w:szCs w:val="24"/>
        </w:rPr>
        <w:t xml:space="preserve"> </w:t>
      </w:r>
      <w:r>
        <w:rPr>
          <w:rFonts w:ascii="Gibson Book" w:eastAsia="Calibri" w:hAnsi="Gibson Book" w:cs="Calibri"/>
          <w:color w:val="000000"/>
          <w:sz w:val="24"/>
          <w:szCs w:val="24"/>
        </w:rPr>
        <w:t xml:space="preserve">Following the </w:t>
      </w:r>
      <w:r w:rsidR="00A37797">
        <w:rPr>
          <w:rFonts w:ascii="Gibson Book" w:eastAsia="Calibri" w:hAnsi="Gibson Book" w:cs="Calibri"/>
          <w:color w:val="000000"/>
          <w:sz w:val="24"/>
          <w:szCs w:val="24"/>
        </w:rPr>
        <w:t>unit’s</w:t>
      </w:r>
      <w:r>
        <w:rPr>
          <w:rFonts w:ascii="Gibson Book" w:eastAsia="Calibri" w:hAnsi="Gibson Book" w:cs="Calibri"/>
          <w:color w:val="000000"/>
          <w:sz w:val="24"/>
          <w:szCs w:val="24"/>
        </w:rPr>
        <w:t xml:space="preserve"> relocation</w:t>
      </w:r>
      <w:r w:rsidR="00B25487">
        <w:rPr>
          <w:rFonts w:ascii="Gibson Book" w:eastAsia="Calibri" w:hAnsi="Gibson Book" w:cs="Calibri"/>
          <w:color w:val="000000"/>
          <w:sz w:val="24"/>
          <w:szCs w:val="24"/>
        </w:rPr>
        <w:t xml:space="preserve"> to RiverBend</w:t>
      </w:r>
      <w:r>
        <w:rPr>
          <w:rFonts w:ascii="Gibson Book" w:eastAsia="Calibri" w:hAnsi="Gibson Book" w:cs="Calibri"/>
          <w:color w:val="000000"/>
          <w:sz w:val="24"/>
          <w:szCs w:val="24"/>
        </w:rPr>
        <w:t>, the hospital tower at University District will close.</w:t>
      </w:r>
    </w:p>
    <w:p w14:paraId="38E1D386" w14:textId="77777777" w:rsidR="00F45507" w:rsidRDefault="00F45507" w:rsidP="00F45507">
      <w:pPr>
        <w:rPr>
          <w:rFonts w:ascii="Gibson Book" w:eastAsia="Calibri" w:hAnsi="Gibson Book" w:cs="Calibri"/>
          <w:color w:val="000000"/>
          <w:sz w:val="24"/>
          <w:szCs w:val="24"/>
        </w:rPr>
      </w:pPr>
      <w:r>
        <w:rPr>
          <w:rFonts w:ascii="Gibson Book" w:eastAsia="Calibri" w:hAnsi="Gibson Book" w:cs="Calibri"/>
          <w:color w:val="000000"/>
          <w:sz w:val="24"/>
          <w:szCs w:val="24"/>
        </w:rPr>
        <w:t>   </w:t>
      </w:r>
    </w:p>
    <w:p w14:paraId="2093F5AF" w14:textId="261F09FB" w:rsidR="00A83B38" w:rsidRDefault="00F45507" w:rsidP="00F45507">
      <w:pPr>
        <w:rPr>
          <w:rFonts w:ascii="Gibson Book" w:eastAsia="Calibri" w:hAnsi="Gibson Book" w:cs="Calibri"/>
          <w:color w:val="000000"/>
          <w:sz w:val="24"/>
          <w:szCs w:val="24"/>
        </w:rPr>
      </w:pPr>
      <w:r>
        <w:rPr>
          <w:rFonts w:ascii="Gibson Book" w:eastAsia="Calibri" w:hAnsi="Gibson Book" w:cs="Calibri"/>
          <w:color w:val="000000"/>
          <w:sz w:val="24"/>
          <w:szCs w:val="24"/>
        </w:rPr>
        <w:t xml:space="preserve">All PeaceHealth Medical Group </w:t>
      </w:r>
      <w:r w:rsidR="00A83A1D">
        <w:rPr>
          <w:rFonts w:ascii="Gibson Book" w:eastAsia="Calibri" w:hAnsi="Gibson Book" w:cs="Calibri"/>
          <w:color w:val="000000"/>
          <w:sz w:val="24"/>
          <w:szCs w:val="24"/>
        </w:rPr>
        <w:t>c</w:t>
      </w:r>
      <w:r>
        <w:rPr>
          <w:rFonts w:ascii="Gibson Book" w:eastAsia="Calibri" w:hAnsi="Gibson Book" w:cs="Calibri"/>
          <w:color w:val="000000"/>
          <w:sz w:val="24"/>
          <w:szCs w:val="24"/>
        </w:rPr>
        <w:t xml:space="preserve">linics on the </w:t>
      </w:r>
      <w:r w:rsidR="006C315F">
        <w:rPr>
          <w:rFonts w:ascii="Gibson Book" w:eastAsia="Calibri" w:hAnsi="Gibson Book" w:cs="Calibri"/>
          <w:color w:val="000000"/>
          <w:sz w:val="24"/>
          <w:szCs w:val="24"/>
        </w:rPr>
        <w:t>w</w:t>
      </w:r>
      <w:r>
        <w:rPr>
          <w:rFonts w:ascii="Gibson Book" w:eastAsia="Calibri" w:hAnsi="Gibson Book" w:cs="Calibri"/>
          <w:color w:val="000000"/>
          <w:sz w:val="24"/>
          <w:szCs w:val="24"/>
        </w:rPr>
        <w:t xml:space="preserve">est side of </w:t>
      </w:r>
      <w:proofErr w:type="spellStart"/>
      <w:r>
        <w:rPr>
          <w:rFonts w:ascii="Gibson Book" w:eastAsia="Calibri" w:hAnsi="Gibson Book" w:cs="Calibri"/>
          <w:color w:val="000000"/>
          <w:sz w:val="24"/>
          <w:szCs w:val="24"/>
        </w:rPr>
        <w:t>Hilyard</w:t>
      </w:r>
      <w:proofErr w:type="spellEnd"/>
      <w:r>
        <w:rPr>
          <w:rFonts w:ascii="Gibson Book" w:eastAsia="Calibri" w:hAnsi="Gibson Book" w:cs="Calibri"/>
          <w:color w:val="000000"/>
          <w:sz w:val="24"/>
          <w:szCs w:val="24"/>
        </w:rPr>
        <w:t xml:space="preserve"> Street and the outpatient rehabilitation clinic, plus the inpatient behavioral health unit on the corner of Alder Street and 11</w:t>
      </w:r>
      <w:r>
        <w:rPr>
          <w:rFonts w:ascii="Gibson Book" w:eastAsia="Calibri" w:hAnsi="Gibson Book" w:cs="Calibri"/>
          <w:color w:val="000000"/>
          <w:sz w:val="24"/>
          <w:szCs w:val="24"/>
          <w:vertAlign w:val="superscript"/>
        </w:rPr>
        <w:t>th</w:t>
      </w:r>
      <w:r>
        <w:rPr>
          <w:rFonts w:ascii="Gibson Book" w:eastAsia="Calibri" w:hAnsi="Gibson Book" w:cs="Calibri"/>
          <w:color w:val="000000"/>
          <w:sz w:val="24"/>
          <w:szCs w:val="24"/>
        </w:rPr>
        <w:t xml:space="preserve"> Avenue, will remain open and serving patients.</w:t>
      </w:r>
    </w:p>
    <w:p w14:paraId="0FCE9B6F" w14:textId="042DAA80" w:rsidR="00B25487" w:rsidRDefault="00B25487" w:rsidP="00F45507">
      <w:pPr>
        <w:rPr>
          <w:rFonts w:ascii="Gibson Book" w:eastAsia="Calibri" w:hAnsi="Gibson Book" w:cs="Calibri"/>
          <w:color w:val="000000"/>
          <w:sz w:val="24"/>
          <w:szCs w:val="24"/>
        </w:rPr>
      </w:pPr>
    </w:p>
    <w:p w14:paraId="66F29450" w14:textId="17BA9AAB" w:rsidR="00B25487" w:rsidRDefault="001C525A" w:rsidP="00F45507">
      <w:pPr>
        <w:rPr>
          <w:rFonts w:ascii="Gibson Book" w:hAnsi="Gibson Book" w:cs="Arial"/>
          <w:color w:val="2C2826"/>
          <w:sz w:val="24"/>
          <w:szCs w:val="24"/>
          <w:shd w:val="clear" w:color="auto" w:fill="FFFFFF"/>
        </w:rPr>
      </w:pPr>
      <w:r>
        <w:rPr>
          <w:rFonts w:ascii="Gibson Book" w:eastAsia="Calibri" w:hAnsi="Gibson Book" w:cs="Calibri"/>
          <w:color w:val="000000"/>
          <w:sz w:val="24"/>
          <w:szCs w:val="24"/>
        </w:rPr>
        <w:t>Oregon Rehabilitation Center, PeaceHealth’s</w:t>
      </w:r>
      <w:r w:rsidR="00B25487">
        <w:rPr>
          <w:rFonts w:ascii="Gibson Book" w:eastAsia="Calibri" w:hAnsi="Gibson Book" w:cs="Calibri"/>
          <w:color w:val="000000"/>
          <w:sz w:val="24"/>
          <w:szCs w:val="24"/>
        </w:rPr>
        <w:t xml:space="preserve"> inpatient rehabilitation unit</w:t>
      </w:r>
      <w:r>
        <w:rPr>
          <w:rFonts w:ascii="Gibson Book" w:eastAsia="Calibri" w:hAnsi="Gibson Book" w:cs="Calibri"/>
          <w:color w:val="000000"/>
          <w:sz w:val="24"/>
          <w:szCs w:val="24"/>
        </w:rPr>
        <w:t>,</w:t>
      </w:r>
      <w:r w:rsidR="00B25487">
        <w:rPr>
          <w:rFonts w:ascii="Gibson Book" w:eastAsia="Calibri" w:hAnsi="Gibson Book" w:cs="Calibri"/>
          <w:color w:val="000000"/>
          <w:sz w:val="24"/>
          <w:szCs w:val="24"/>
        </w:rPr>
        <w:t xml:space="preserve"> serve</w:t>
      </w:r>
      <w:r w:rsidR="0018027A">
        <w:rPr>
          <w:rFonts w:ascii="Gibson Book" w:eastAsia="Calibri" w:hAnsi="Gibson Book" w:cs="Calibri"/>
          <w:color w:val="000000"/>
          <w:sz w:val="24"/>
          <w:szCs w:val="24"/>
        </w:rPr>
        <w:t>s</w:t>
      </w:r>
      <w:r w:rsidR="00B25487">
        <w:rPr>
          <w:rFonts w:ascii="Gibson Book" w:eastAsia="Calibri" w:hAnsi="Gibson Book" w:cs="Calibri"/>
          <w:color w:val="000000"/>
          <w:sz w:val="24"/>
          <w:szCs w:val="24"/>
        </w:rPr>
        <w:t xml:space="preserve"> adults recovering from </w:t>
      </w:r>
      <w:r w:rsidR="00B31C78">
        <w:rPr>
          <w:rFonts w:ascii="Gibson Book" w:eastAsia="Calibri" w:hAnsi="Gibson Book" w:cs="Calibri"/>
          <w:color w:val="000000"/>
          <w:sz w:val="24"/>
          <w:szCs w:val="24"/>
        </w:rPr>
        <w:t xml:space="preserve">such </w:t>
      </w:r>
      <w:r w:rsidR="00B25487">
        <w:rPr>
          <w:rFonts w:ascii="Gibson Book" w:eastAsia="Calibri" w:hAnsi="Gibson Book" w:cs="Calibri"/>
          <w:color w:val="000000"/>
          <w:sz w:val="24"/>
          <w:szCs w:val="24"/>
        </w:rPr>
        <w:t>conditions as stroke, neurological disease, or brain or spinal cord injuries</w:t>
      </w:r>
      <w:r w:rsidR="00B25487" w:rsidRPr="00B25487">
        <w:rPr>
          <w:rFonts w:ascii="Gibson Book" w:eastAsia="Calibri" w:hAnsi="Gibson Book" w:cs="Calibri"/>
          <w:color w:val="000000"/>
          <w:sz w:val="24"/>
          <w:szCs w:val="24"/>
        </w:rPr>
        <w:t xml:space="preserve">. </w:t>
      </w:r>
      <w:r w:rsidR="00B25487" w:rsidRPr="00B25487">
        <w:rPr>
          <w:rFonts w:ascii="Gibson Book" w:hAnsi="Gibson Book" w:cs="Arial"/>
          <w:color w:val="2C2826"/>
          <w:sz w:val="24"/>
          <w:szCs w:val="24"/>
          <w:shd w:val="clear" w:color="auto" w:fill="FFFFFF"/>
        </w:rPr>
        <w:t xml:space="preserve">The </w:t>
      </w:r>
      <w:r>
        <w:rPr>
          <w:rFonts w:ascii="Gibson Book" w:hAnsi="Gibson Book" w:cs="Arial"/>
          <w:color w:val="2C2826"/>
          <w:sz w:val="24"/>
          <w:szCs w:val="24"/>
          <w:shd w:val="clear" w:color="auto" w:fill="FFFFFF"/>
        </w:rPr>
        <w:t>center</w:t>
      </w:r>
      <w:r w:rsidR="00B25487" w:rsidRPr="00B25487">
        <w:rPr>
          <w:rFonts w:ascii="Gibson Book" w:hAnsi="Gibson Book" w:cs="Arial"/>
          <w:color w:val="2C2826"/>
          <w:sz w:val="24"/>
          <w:szCs w:val="24"/>
          <w:shd w:val="clear" w:color="auto" w:fill="FFFFFF"/>
        </w:rPr>
        <w:t xml:space="preserve"> will operate temporarily at RiverBend </w:t>
      </w:r>
      <w:r w:rsidR="0018027A">
        <w:rPr>
          <w:rFonts w:ascii="Gibson Book" w:hAnsi="Gibson Book" w:cs="Arial"/>
          <w:color w:val="2C2826"/>
          <w:sz w:val="24"/>
          <w:szCs w:val="24"/>
          <w:shd w:val="clear" w:color="auto" w:fill="FFFFFF"/>
        </w:rPr>
        <w:t xml:space="preserve">until the </w:t>
      </w:r>
      <w:r w:rsidR="00B25487" w:rsidRPr="00B25487">
        <w:rPr>
          <w:rFonts w:ascii="Gibson Book" w:hAnsi="Gibson Book" w:cs="Arial"/>
          <w:color w:val="2C2826"/>
          <w:sz w:val="24"/>
          <w:szCs w:val="24"/>
          <w:shd w:val="clear" w:color="auto" w:fill="FFFFFF"/>
        </w:rPr>
        <w:t>state-of-the-art, 50-bed </w:t>
      </w:r>
      <w:hyperlink r:id="rId14" w:history="1">
        <w:r w:rsidR="00B25487" w:rsidRPr="00B25487">
          <w:rPr>
            <w:rStyle w:val="Hyperlink"/>
            <w:rFonts w:ascii="Gibson Book" w:hAnsi="Gibson Book" w:cs="Arial"/>
            <w:color w:val="116069"/>
            <w:sz w:val="24"/>
            <w:szCs w:val="24"/>
            <w:bdr w:val="none" w:sz="0" w:space="0" w:color="auto" w:frame="1"/>
            <w:shd w:val="clear" w:color="auto" w:fill="FFFFFF"/>
          </w:rPr>
          <w:t>rehabilitation hospital</w:t>
        </w:r>
      </w:hyperlink>
      <w:r w:rsidR="00B25487" w:rsidRPr="00B25487">
        <w:rPr>
          <w:rFonts w:ascii="Gibson Book" w:hAnsi="Gibson Book" w:cs="Arial"/>
          <w:color w:val="2C2826"/>
          <w:sz w:val="24"/>
          <w:szCs w:val="24"/>
          <w:shd w:val="clear" w:color="auto" w:fill="FFFFFF"/>
        </w:rPr>
        <w:t xml:space="preserve"> PeaceHealth is developing with </w:t>
      </w:r>
      <w:proofErr w:type="spellStart"/>
      <w:r w:rsidR="00B25487" w:rsidRPr="00B25487">
        <w:rPr>
          <w:rFonts w:ascii="Gibson Book" w:hAnsi="Gibson Book" w:cs="Arial"/>
          <w:color w:val="2C2826"/>
          <w:sz w:val="24"/>
          <w:szCs w:val="24"/>
          <w:shd w:val="clear" w:color="auto" w:fill="FFFFFF"/>
        </w:rPr>
        <w:t>Lifepoint</w:t>
      </w:r>
      <w:proofErr w:type="spellEnd"/>
      <w:r w:rsidR="0018027A">
        <w:rPr>
          <w:rFonts w:ascii="Gibson Book" w:hAnsi="Gibson Book" w:cs="Arial"/>
          <w:color w:val="2C2826"/>
          <w:sz w:val="24"/>
          <w:szCs w:val="24"/>
          <w:shd w:val="clear" w:color="auto" w:fill="FFFFFF"/>
        </w:rPr>
        <w:t xml:space="preserve"> opens in 2026.</w:t>
      </w:r>
    </w:p>
    <w:p w14:paraId="3A3BC708" w14:textId="77777777" w:rsidR="00F20030" w:rsidRDefault="00F20030" w:rsidP="0018027A">
      <w:pPr>
        <w:rPr>
          <w:rFonts w:ascii="Gibson Book" w:hAnsi="Gibson Book" w:cs="Arial"/>
          <w:color w:val="2C2826"/>
          <w:sz w:val="24"/>
          <w:szCs w:val="24"/>
          <w:shd w:val="clear" w:color="auto" w:fill="FFFFFF"/>
        </w:rPr>
      </w:pPr>
    </w:p>
    <w:p w14:paraId="45463C3B" w14:textId="6F8EA26A" w:rsidR="00B31C78" w:rsidRDefault="0018027A" w:rsidP="0018027A">
      <w:pPr>
        <w:rPr>
          <w:rFonts w:ascii="Gibson Book" w:eastAsia="Calibri" w:hAnsi="Gibson Book" w:cs="Calibri"/>
          <w:color w:val="2C2826"/>
          <w:sz w:val="24"/>
          <w:szCs w:val="24"/>
        </w:rPr>
      </w:pPr>
      <w:r>
        <w:rPr>
          <w:rFonts w:ascii="Gibson Book" w:eastAsia="Calibri" w:hAnsi="Gibson Book" w:cs="Calibri"/>
          <w:color w:val="000000"/>
          <w:sz w:val="24"/>
          <w:szCs w:val="24"/>
        </w:rPr>
        <w:lastRenderedPageBreak/>
        <w:t xml:space="preserve">“PeaceHealth is deeply committed to Lane </w:t>
      </w:r>
      <w:proofErr w:type="gramStart"/>
      <w:r>
        <w:rPr>
          <w:rFonts w:ascii="Gibson Book" w:eastAsia="Calibri" w:hAnsi="Gibson Book" w:cs="Calibri"/>
          <w:color w:val="000000"/>
          <w:sz w:val="24"/>
          <w:szCs w:val="24"/>
        </w:rPr>
        <w:t>County</w:t>
      </w:r>
      <w:proofErr w:type="gramEnd"/>
      <w:r>
        <w:rPr>
          <w:rFonts w:ascii="Gibson Book" w:eastAsia="Calibri" w:hAnsi="Gibson Book" w:cs="Calibri"/>
          <w:color w:val="000000"/>
          <w:sz w:val="24"/>
          <w:szCs w:val="24"/>
        </w:rPr>
        <w:t xml:space="preserve"> and we remain focused on providing safe, high-</w:t>
      </w:r>
      <w:r w:rsidRPr="0018027A">
        <w:rPr>
          <w:rFonts w:ascii="Gibson Book" w:eastAsia="Calibri" w:hAnsi="Gibson Book" w:cs="Calibri"/>
          <w:color w:val="2C2826"/>
          <w:sz w:val="24"/>
          <w:szCs w:val="24"/>
        </w:rPr>
        <w:t xml:space="preserve"> </w:t>
      </w:r>
      <w:r>
        <w:rPr>
          <w:rFonts w:ascii="Gibson Book" w:eastAsia="Calibri" w:hAnsi="Gibson Book" w:cs="Calibri"/>
          <w:color w:val="2C2826"/>
          <w:sz w:val="24"/>
          <w:szCs w:val="24"/>
        </w:rPr>
        <w:t>quality and compassionate care for all in the region,” said Dr. Jim McGovern, interim chief executive for PeaceHealth Oregon network.</w:t>
      </w:r>
      <w:r w:rsidR="00B31C78">
        <w:rPr>
          <w:rFonts w:ascii="Gibson Book" w:eastAsia="Calibri" w:hAnsi="Gibson Book" w:cs="Calibri"/>
          <w:color w:val="2C2826"/>
          <w:sz w:val="24"/>
          <w:szCs w:val="24"/>
        </w:rPr>
        <w:t xml:space="preserve"> “</w:t>
      </w:r>
      <w:r w:rsidR="00E30C86">
        <w:rPr>
          <w:rFonts w:ascii="Gibson Book" w:eastAsia="Calibri" w:hAnsi="Gibson Book" w:cs="Calibri"/>
          <w:color w:val="2C2826"/>
          <w:sz w:val="24"/>
          <w:szCs w:val="24"/>
        </w:rPr>
        <w:t>We are</w:t>
      </w:r>
      <w:r w:rsidR="001C525A">
        <w:rPr>
          <w:rFonts w:ascii="Gibson Book" w:eastAsia="Calibri" w:hAnsi="Gibson Book" w:cs="Calibri"/>
          <w:color w:val="2C2826"/>
          <w:sz w:val="24"/>
          <w:szCs w:val="24"/>
        </w:rPr>
        <w:t xml:space="preserve"> proud of our Oregon Rehabilitation Center caregivers who make such a difference in the lives of our patients </w:t>
      </w:r>
      <w:r w:rsidR="00915048">
        <w:rPr>
          <w:rFonts w:ascii="Gibson Book" w:eastAsia="Calibri" w:hAnsi="Gibson Book" w:cs="Calibri"/>
          <w:color w:val="2C2826"/>
          <w:sz w:val="24"/>
          <w:szCs w:val="24"/>
        </w:rPr>
        <w:t xml:space="preserve">who are </w:t>
      </w:r>
      <w:r w:rsidR="001C525A">
        <w:rPr>
          <w:rFonts w:ascii="Gibson Book" w:eastAsia="Calibri" w:hAnsi="Gibson Book" w:cs="Calibri"/>
          <w:color w:val="2C2826"/>
          <w:sz w:val="24"/>
          <w:szCs w:val="24"/>
        </w:rPr>
        <w:t>recovering from illness or injury.</w:t>
      </w:r>
      <w:r w:rsidR="006503A2">
        <w:rPr>
          <w:rFonts w:ascii="Gibson Book" w:eastAsia="Calibri" w:hAnsi="Gibson Book" w:cs="Calibri"/>
          <w:color w:val="2C2826"/>
          <w:sz w:val="24"/>
          <w:szCs w:val="24"/>
        </w:rPr>
        <w:t xml:space="preserve"> </w:t>
      </w:r>
      <w:r w:rsidR="001C525A">
        <w:rPr>
          <w:rFonts w:ascii="Gibson Book" w:eastAsia="Calibri" w:hAnsi="Gibson Book" w:cs="Calibri"/>
          <w:color w:val="2C2826"/>
          <w:sz w:val="24"/>
          <w:szCs w:val="24"/>
        </w:rPr>
        <w:t xml:space="preserve">We celebrate </w:t>
      </w:r>
      <w:r w:rsidR="006503A2">
        <w:rPr>
          <w:rFonts w:ascii="Gibson Book" w:eastAsia="Calibri" w:hAnsi="Gibson Book" w:cs="Calibri"/>
          <w:color w:val="2C2826"/>
          <w:sz w:val="24"/>
          <w:szCs w:val="24"/>
        </w:rPr>
        <w:t>their</w:t>
      </w:r>
      <w:r w:rsidR="001C525A">
        <w:rPr>
          <w:rFonts w:ascii="Gibson Book" w:eastAsia="Calibri" w:hAnsi="Gibson Book" w:cs="Calibri"/>
          <w:color w:val="2C2826"/>
          <w:sz w:val="24"/>
          <w:szCs w:val="24"/>
        </w:rPr>
        <w:t xml:space="preserve"> recent national recognition and look </w:t>
      </w:r>
      <w:r w:rsidR="00E30C86">
        <w:rPr>
          <w:rFonts w:ascii="Gibson Book" w:eastAsia="Calibri" w:hAnsi="Gibson Book" w:cs="Calibri"/>
          <w:color w:val="2C2826"/>
          <w:sz w:val="24"/>
          <w:szCs w:val="24"/>
        </w:rPr>
        <w:t xml:space="preserve">forward to continuing </w:t>
      </w:r>
      <w:r w:rsidR="006503A2">
        <w:rPr>
          <w:rFonts w:ascii="Gibson Book" w:eastAsia="Calibri" w:hAnsi="Gibson Book" w:cs="Calibri"/>
          <w:color w:val="2C2826"/>
          <w:sz w:val="24"/>
          <w:szCs w:val="24"/>
        </w:rPr>
        <w:t>to provide excellent care at the center’s new location at RiverBend</w:t>
      </w:r>
      <w:r w:rsidR="00E30C86">
        <w:rPr>
          <w:rFonts w:ascii="Gibson Book" w:eastAsia="Calibri" w:hAnsi="Gibson Book" w:cs="Calibri"/>
          <w:color w:val="2C2826"/>
          <w:sz w:val="24"/>
          <w:szCs w:val="24"/>
        </w:rPr>
        <w:t>.”</w:t>
      </w:r>
    </w:p>
    <w:p w14:paraId="29D878D3" w14:textId="254DF6F1" w:rsidR="00B31C78" w:rsidRDefault="00B31C78" w:rsidP="0018027A">
      <w:pPr>
        <w:rPr>
          <w:rFonts w:ascii="Gibson Book" w:eastAsia="Calibri" w:hAnsi="Gibson Book" w:cs="Calibri"/>
          <w:color w:val="2C2826"/>
          <w:sz w:val="24"/>
          <w:szCs w:val="24"/>
        </w:rPr>
      </w:pPr>
    </w:p>
    <w:p w14:paraId="3B0752B1" w14:textId="3F2EB486" w:rsidR="00E30C86" w:rsidRDefault="008524B2" w:rsidP="0018027A">
      <w:pPr>
        <w:rPr>
          <w:rFonts w:ascii="Gibson Book" w:eastAsia="Calibri" w:hAnsi="Gibson Book" w:cs="Calibri"/>
          <w:color w:val="000000"/>
          <w:sz w:val="24"/>
          <w:szCs w:val="24"/>
        </w:rPr>
      </w:pPr>
      <w:r>
        <w:rPr>
          <w:rFonts w:ascii="Gibson Book" w:eastAsia="Calibri" w:hAnsi="Gibson Book" w:cs="Calibri"/>
          <w:color w:val="000000"/>
          <w:sz w:val="24"/>
          <w:szCs w:val="24"/>
        </w:rPr>
        <w:t>Oregon Rehabilitation Center</w:t>
      </w:r>
      <w:r w:rsidR="006503A2">
        <w:rPr>
          <w:rFonts w:ascii="Gibson Book" w:eastAsia="Calibri" w:hAnsi="Gibson Book" w:cs="Calibri"/>
          <w:color w:val="000000"/>
          <w:sz w:val="24"/>
          <w:szCs w:val="24"/>
        </w:rPr>
        <w:t xml:space="preserve"> </w:t>
      </w:r>
      <w:r w:rsidR="00E30C86">
        <w:rPr>
          <w:rFonts w:ascii="Gibson Book" w:eastAsia="Calibri" w:hAnsi="Gibson Book" w:cs="Calibri"/>
          <w:color w:val="000000"/>
          <w:sz w:val="24"/>
          <w:szCs w:val="24"/>
        </w:rPr>
        <w:t xml:space="preserve">was </w:t>
      </w:r>
      <w:hyperlink r:id="rId15" w:history="1">
        <w:r w:rsidR="00E30C86">
          <w:rPr>
            <w:rStyle w:val="Hyperlink"/>
            <w:rFonts w:ascii="Gibson Book" w:eastAsia="Calibri" w:hAnsi="Gibson Book" w:cs="Calibri"/>
            <w:sz w:val="24"/>
            <w:szCs w:val="24"/>
          </w:rPr>
          <w:t>recently name</w:t>
        </w:r>
        <w:r w:rsidR="00E30C86">
          <w:rPr>
            <w:rStyle w:val="Hyperlink"/>
            <w:rFonts w:ascii="Gibson Book" w:eastAsia="Calibri" w:hAnsi="Gibson Book" w:cs="Calibri"/>
            <w:sz w:val="24"/>
            <w:szCs w:val="24"/>
          </w:rPr>
          <w:t>d</w:t>
        </w:r>
        <w:r w:rsidR="00E30C86">
          <w:rPr>
            <w:rStyle w:val="Hyperlink"/>
            <w:rFonts w:ascii="Gibson Book" w:eastAsia="Calibri" w:hAnsi="Gibson Book" w:cs="Calibri"/>
            <w:sz w:val="24"/>
            <w:szCs w:val="24"/>
          </w:rPr>
          <w:t xml:space="preserve"> one of the best</w:t>
        </w:r>
      </w:hyperlink>
      <w:r w:rsidR="00E30C86">
        <w:rPr>
          <w:rFonts w:ascii="Gibson Book" w:eastAsia="Calibri" w:hAnsi="Gibson Book" w:cs="Calibri"/>
          <w:color w:val="000000"/>
          <w:sz w:val="24"/>
          <w:szCs w:val="24"/>
        </w:rPr>
        <w:t xml:space="preserve"> on the West Coast.</w:t>
      </w:r>
    </w:p>
    <w:p w14:paraId="56E03BB6" w14:textId="77777777" w:rsidR="00F45507" w:rsidRDefault="00F45507" w:rsidP="00F45507">
      <w:pPr>
        <w:rPr>
          <w:rFonts w:ascii="Gibson Book" w:eastAsia="Calibri" w:hAnsi="Gibson Book" w:cs="Calibri"/>
          <w:color w:val="000000"/>
          <w:sz w:val="24"/>
          <w:szCs w:val="24"/>
        </w:rPr>
      </w:pPr>
      <w:r>
        <w:rPr>
          <w:rFonts w:ascii="Gibson Book" w:eastAsia="Calibri" w:hAnsi="Gibson Book" w:cs="Calibri"/>
          <w:color w:val="000000"/>
          <w:sz w:val="24"/>
          <w:szCs w:val="24"/>
        </w:rPr>
        <w:t>  </w:t>
      </w:r>
    </w:p>
    <w:p w14:paraId="735FA9B4" w14:textId="4AD2324E" w:rsidR="00F45507" w:rsidRDefault="00F45507" w:rsidP="00F45507">
      <w:pPr>
        <w:rPr>
          <w:rFonts w:ascii="Gibson Book" w:eastAsia="Gibson" w:hAnsi="Gibson Book" w:cs="Gibson"/>
          <w:sz w:val="24"/>
          <w:szCs w:val="24"/>
        </w:rPr>
      </w:pPr>
      <w:r>
        <w:rPr>
          <w:rFonts w:ascii="Gibson Book" w:eastAsia="Calibri" w:hAnsi="Gibson Book" w:cs="Calibri"/>
          <w:color w:val="000000"/>
          <w:sz w:val="24"/>
          <w:szCs w:val="24"/>
        </w:rPr>
        <w:t xml:space="preserve">Many current University District caregivers have already accepted new positions at other PeaceHealth locations. PeaceHealth’s </w:t>
      </w:r>
      <w:r>
        <w:rPr>
          <w:rFonts w:ascii="Gibson Book" w:eastAsia="Gibson" w:hAnsi="Gibson Book" w:cs="Gibson"/>
          <w:sz w:val="24"/>
          <w:szCs w:val="24"/>
        </w:rPr>
        <w:t xml:space="preserve">goal is to provide opportunities for as many staff as possible to continue </w:t>
      </w:r>
      <w:r w:rsidR="00F20030">
        <w:rPr>
          <w:rFonts w:ascii="Gibson Book" w:eastAsia="Gibson" w:hAnsi="Gibson Book" w:cs="Gibson"/>
          <w:sz w:val="24"/>
          <w:szCs w:val="24"/>
        </w:rPr>
        <w:t>to work</w:t>
      </w:r>
      <w:r>
        <w:rPr>
          <w:rFonts w:ascii="Gibson Book" w:eastAsia="Gibson" w:hAnsi="Gibson Book" w:cs="Gibson"/>
          <w:sz w:val="24"/>
          <w:szCs w:val="24"/>
        </w:rPr>
        <w:t xml:space="preserve"> with the organization.</w:t>
      </w:r>
    </w:p>
    <w:p w14:paraId="5511C9F8" w14:textId="77777777" w:rsidR="00E30C86" w:rsidRDefault="00E30C86" w:rsidP="00E30C86">
      <w:pPr>
        <w:rPr>
          <w:rFonts w:ascii="Gibson Book" w:eastAsia="Calibri" w:hAnsi="Gibson Book" w:cs="Calibri"/>
          <w:color w:val="2C2826"/>
          <w:sz w:val="24"/>
          <w:szCs w:val="24"/>
        </w:rPr>
      </w:pPr>
    </w:p>
    <w:p w14:paraId="38A57189" w14:textId="0E7DD37F" w:rsidR="00E30C86" w:rsidRDefault="008524B2" w:rsidP="00E30C86">
      <w:pPr>
        <w:rPr>
          <w:rFonts w:ascii="Gibson Book" w:eastAsia="Calibri" w:hAnsi="Gibson Book" w:cs="Calibri"/>
          <w:color w:val="2C2826"/>
          <w:sz w:val="24"/>
          <w:szCs w:val="24"/>
        </w:rPr>
      </w:pPr>
      <w:r>
        <w:rPr>
          <w:rFonts w:ascii="Gibson Book" w:eastAsia="Calibri" w:hAnsi="Gibson Book" w:cs="Calibri"/>
          <w:color w:val="2C2826"/>
          <w:sz w:val="24"/>
          <w:szCs w:val="24"/>
        </w:rPr>
        <w:t>PeaceHealth has served this area for nearly 100 years and</w:t>
      </w:r>
      <w:r w:rsidR="00E30C86">
        <w:rPr>
          <w:rFonts w:ascii="Gibson Book" w:eastAsia="Calibri" w:hAnsi="Gibson Book" w:cs="Calibri"/>
          <w:color w:val="2C2826"/>
          <w:sz w:val="24"/>
          <w:szCs w:val="24"/>
        </w:rPr>
        <w:t xml:space="preserve"> </w:t>
      </w:r>
      <w:r w:rsidR="00F20030">
        <w:rPr>
          <w:rFonts w:ascii="Gibson Book" w:eastAsia="Calibri" w:hAnsi="Gibson Book" w:cs="Calibri"/>
          <w:color w:val="2C2826"/>
          <w:sz w:val="24"/>
          <w:szCs w:val="24"/>
        </w:rPr>
        <w:t xml:space="preserve">remains strongly </w:t>
      </w:r>
      <w:hyperlink r:id="rId16" w:tgtFrame="_blank" w:history="1">
        <w:r w:rsidR="00E30C86">
          <w:rPr>
            <w:rStyle w:val="Hyperlink"/>
            <w:rFonts w:ascii="Gibson Book" w:eastAsia="Calibri" w:hAnsi="Gibson Book" w:cs="Segoe UI"/>
            <w:color w:val="0563C1"/>
            <w:sz w:val="24"/>
            <w:szCs w:val="24"/>
          </w:rPr>
          <w:t>committed to Lane County</w:t>
        </w:r>
      </w:hyperlink>
      <w:r w:rsidR="00F20030">
        <w:rPr>
          <w:rFonts w:ascii="Gibson Book" w:eastAsia="Calibri" w:hAnsi="Gibson Book" w:cs="Calibri"/>
          <w:color w:val="2C2826"/>
          <w:sz w:val="24"/>
          <w:szCs w:val="24"/>
        </w:rPr>
        <w:t>.</w:t>
      </w:r>
    </w:p>
    <w:p w14:paraId="59B2BA64" w14:textId="77777777" w:rsidR="00E30C86" w:rsidRDefault="00E30C86" w:rsidP="00F45507">
      <w:pPr>
        <w:rPr>
          <w:rFonts w:ascii="Gibson Book" w:eastAsia="Calibri" w:hAnsi="Gibson Book" w:cs="Calibri"/>
          <w:color w:val="000000"/>
          <w:sz w:val="24"/>
          <w:szCs w:val="24"/>
        </w:rPr>
      </w:pPr>
    </w:p>
    <w:p w14:paraId="0F0893AB" w14:textId="37FE5082" w:rsidR="00A87A6C" w:rsidRPr="007758A4" w:rsidRDefault="00A87A6C" w:rsidP="00F45507">
      <w:pPr>
        <w:tabs>
          <w:tab w:val="left" w:pos="342"/>
        </w:tabs>
        <w:autoSpaceDE w:val="0"/>
        <w:autoSpaceDN w:val="0"/>
        <w:adjustRightInd w:val="0"/>
        <w:spacing w:line="288" w:lineRule="auto"/>
        <w:rPr>
          <w:rFonts w:ascii="Gibson Book" w:eastAsia="Gibson" w:hAnsi="Gibson Book" w:cs="Gibson"/>
          <w:sz w:val="24"/>
          <w:szCs w:val="24"/>
        </w:rPr>
      </w:pPr>
    </w:p>
    <w:p w14:paraId="5715C396" w14:textId="614142E2" w:rsidR="00A87A6C" w:rsidRDefault="00A87A6C" w:rsidP="00A87A6C">
      <w:pPr>
        <w:widowControl w:val="0"/>
        <w:spacing w:line="288" w:lineRule="auto"/>
        <w:rPr>
          <w:rFonts w:ascii="Gibson Book" w:eastAsia="Gibson" w:hAnsi="Gibson Book" w:cs="Gibson"/>
          <w:sz w:val="24"/>
          <w:szCs w:val="24"/>
        </w:rPr>
      </w:pPr>
      <w:r w:rsidRPr="00DA3A28">
        <w:rPr>
          <w:rFonts w:ascii="Gibson Book" w:eastAsia="Gibson" w:hAnsi="Gibson Book" w:cs="Gibson"/>
          <w:sz w:val="24"/>
          <w:szCs w:val="24"/>
        </w:rPr>
        <w:t>About PeaceHealth:</w:t>
      </w:r>
      <w:r w:rsidRPr="007758A4">
        <w:rPr>
          <w:rFonts w:ascii="Gibson Book" w:eastAsia="Gibson" w:hAnsi="Gibson Book" w:cs="Gibson"/>
          <w:sz w:val="24"/>
          <w:szCs w:val="24"/>
        </w:rPr>
        <w:t xml:space="preserve"> PeaceHealth, based in Vancouver, Wash., is a not-for-profit Catholic health system offering care to communities in Washington, </w:t>
      </w:r>
      <w:proofErr w:type="gramStart"/>
      <w:r w:rsidRPr="007758A4">
        <w:rPr>
          <w:rFonts w:ascii="Gibson Book" w:eastAsia="Gibson" w:hAnsi="Gibson Book" w:cs="Gibson"/>
          <w:sz w:val="24"/>
          <w:szCs w:val="24"/>
        </w:rPr>
        <w:t>Oregon</w:t>
      </w:r>
      <w:proofErr w:type="gramEnd"/>
      <w:r w:rsidRPr="007758A4">
        <w:rPr>
          <w:rFonts w:ascii="Gibson Book" w:eastAsia="Gibson" w:hAnsi="Gibson Book" w:cs="Gibson"/>
          <w:sz w:val="24"/>
          <w:szCs w:val="24"/>
        </w:rPr>
        <w:t xml:space="preserve"> and Alaska. PeaceHealth has approximately 16,000 caregivers, a </w:t>
      </w:r>
      <w:r w:rsidR="00DA3A28">
        <w:rPr>
          <w:rFonts w:ascii="Gibson Book" w:eastAsia="Gibson" w:hAnsi="Gibson Book" w:cs="Gibson"/>
          <w:sz w:val="24"/>
          <w:szCs w:val="24"/>
        </w:rPr>
        <w:t xml:space="preserve">medical </w:t>
      </w:r>
      <w:r w:rsidRPr="007758A4">
        <w:rPr>
          <w:rFonts w:ascii="Gibson Book" w:eastAsia="Gibson" w:hAnsi="Gibson Book" w:cs="Gibson"/>
          <w:sz w:val="24"/>
          <w:szCs w:val="24"/>
        </w:rPr>
        <w:t>group practice with more than 1,</w:t>
      </w:r>
      <w:r w:rsidR="00DA3A28">
        <w:rPr>
          <w:rFonts w:ascii="Gibson Book" w:eastAsia="Gibson" w:hAnsi="Gibson Book" w:cs="Gibson"/>
          <w:sz w:val="24"/>
          <w:szCs w:val="24"/>
        </w:rPr>
        <w:t>1</w:t>
      </w:r>
      <w:r w:rsidRPr="007758A4">
        <w:rPr>
          <w:rFonts w:ascii="Gibson Book" w:eastAsia="Gibson" w:hAnsi="Gibson Book" w:cs="Gibson"/>
          <w:sz w:val="24"/>
          <w:szCs w:val="24"/>
        </w:rPr>
        <w:t xml:space="preserve">00 providers and 10 medical centers serving both urban and rural communities throughout the Northwest. In 1890, the </w:t>
      </w:r>
      <w:proofErr w:type="gramStart"/>
      <w:r w:rsidRPr="007758A4">
        <w:rPr>
          <w:rFonts w:ascii="Gibson Book" w:eastAsia="Gibson" w:hAnsi="Gibson Book" w:cs="Gibson"/>
          <w:sz w:val="24"/>
          <w:szCs w:val="24"/>
        </w:rPr>
        <w:t>Sisters</w:t>
      </w:r>
      <w:proofErr w:type="gramEnd"/>
      <w:r w:rsidRPr="007758A4">
        <w:rPr>
          <w:rFonts w:ascii="Gibson Book" w:eastAsia="Gibson" w:hAnsi="Gibson Book" w:cs="Gibson"/>
          <w:sz w:val="24"/>
          <w:szCs w:val="24"/>
        </w:rPr>
        <w:t xml:space="preserve"> of St. Joseph of Peace founded what has become PeaceHealth. The Sisters shared expertise and transferred wisdom from one medical center to another, always finding the best way to serve the unmet need for healthcare in their communities. Today, PeaceHealth is the legacy of the founding Sisters and continues with a spirit of respect, stewardship, </w:t>
      </w:r>
      <w:proofErr w:type="gramStart"/>
      <w:r w:rsidRPr="007758A4">
        <w:rPr>
          <w:rFonts w:ascii="Gibson Book" w:eastAsia="Gibson" w:hAnsi="Gibson Book" w:cs="Gibson"/>
          <w:sz w:val="24"/>
          <w:szCs w:val="24"/>
        </w:rPr>
        <w:t>collaboration</w:t>
      </w:r>
      <w:proofErr w:type="gramEnd"/>
      <w:r w:rsidRPr="007758A4">
        <w:rPr>
          <w:rFonts w:ascii="Gibson Book" w:eastAsia="Gibson" w:hAnsi="Gibson Book" w:cs="Gibson"/>
          <w:sz w:val="24"/>
          <w:szCs w:val="24"/>
        </w:rPr>
        <w:t xml:space="preserve"> and social justice in fulfilling its Mission. Visit us online at </w:t>
      </w:r>
      <w:hyperlink r:id="rId17">
        <w:r w:rsidRPr="007758A4">
          <w:rPr>
            <w:rStyle w:val="Hyperlink"/>
            <w:rFonts w:ascii="Gibson Book" w:eastAsia="Gibson" w:hAnsi="Gibson Book" w:cs="Gibson"/>
            <w:sz w:val="24"/>
            <w:szCs w:val="24"/>
          </w:rPr>
          <w:t>peacehealth.org</w:t>
        </w:r>
      </w:hyperlink>
      <w:r w:rsidRPr="007758A4">
        <w:rPr>
          <w:rFonts w:ascii="Gibson Book" w:eastAsia="Gibson" w:hAnsi="Gibson Book" w:cs="Gibson"/>
          <w:sz w:val="24"/>
          <w:szCs w:val="24"/>
        </w:rPr>
        <w:t>.</w:t>
      </w:r>
    </w:p>
    <w:p w14:paraId="1FAFCF3E" w14:textId="36AE351F" w:rsidR="00B3006C" w:rsidRDefault="00B3006C" w:rsidP="00A87A6C">
      <w:pPr>
        <w:widowControl w:val="0"/>
        <w:spacing w:line="288" w:lineRule="auto"/>
        <w:rPr>
          <w:rFonts w:ascii="Gibson Book" w:eastAsia="Gibson" w:hAnsi="Gibson Book" w:cs="Gibson"/>
          <w:sz w:val="24"/>
          <w:szCs w:val="24"/>
        </w:rPr>
      </w:pPr>
    </w:p>
    <w:p w14:paraId="473BBE0D" w14:textId="77777777" w:rsidR="00B3006C" w:rsidRDefault="00B3006C" w:rsidP="00B3006C">
      <w:pPr>
        <w:pStyle w:val="paragraph"/>
        <w:spacing w:before="0" w:beforeAutospacing="0" w:after="0" w:afterAutospacing="0"/>
        <w:ind w:left="720"/>
        <w:textAlignment w:val="baseline"/>
        <w:rPr>
          <w:rFonts w:ascii="Segoe UI" w:hAnsi="Segoe UI" w:cs="Segoe UI"/>
          <w:sz w:val="18"/>
          <w:szCs w:val="18"/>
        </w:rPr>
      </w:pPr>
      <w:r>
        <w:rPr>
          <w:rStyle w:val="eop"/>
          <w:rFonts w:ascii="Cambria" w:hAnsi="Cambria" w:cs="Segoe UI"/>
        </w:rPr>
        <w:t> </w:t>
      </w:r>
    </w:p>
    <w:p w14:paraId="5438B78F" w14:textId="77777777" w:rsidR="00B3006C" w:rsidRDefault="00B3006C" w:rsidP="00A87A6C">
      <w:pPr>
        <w:widowControl w:val="0"/>
        <w:spacing w:line="288" w:lineRule="auto"/>
        <w:rPr>
          <w:rFonts w:ascii="Gibson Book" w:eastAsia="Gibson" w:hAnsi="Gibson Book" w:cs="Gibson"/>
          <w:sz w:val="24"/>
          <w:szCs w:val="24"/>
        </w:rPr>
      </w:pPr>
    </w:p>
    <w:p w14:paraId="09E33B57" w14:textId="77777777" w:rsidR="005D7276" w:rsidRPr="007758A4" w:rsidRDefault="005D7276" w:rsidP="00A87A6C">
      <w:pPr>
        <w:widowControl w:val="0"/>
        <w:spacing w:line="288" w:lineRule="auto"/>
        <w:rPr>
          <w:rFonts w:ascii="Gibson Book" w:eastAsia="Gibson" w:hAnsi="Gibson Book" w:cs="Gibson"/>
          <w:i/>
          <w:sz w:val="24"/>
          <w:szCs w:val="24"/>
        </w:rPr>
      </w:pPr>
    </w:p>
    <w:p w14:paraId="3381F8C1" w14:textId="77777777" w:rsidR="00387856" w:rsidRPr="007758A4" w:rsidRDefault="00387856" w:rsidP="007B10F5">
      <w:pPr>
        <w:jc w:val="center"/>
        <w:rPr>
          <w:rFonts w:ascii="Gibson Book" w:hAnsi="Gibson Book"/>
          <w:sz w:val="24"/>
          <w:szCs w:val="24"/>
        </w:rPr>
      </w:pPr>
    </w:p>
    <w:p w14:paraId="119392BC" w14:textId="6570E979" w:rsidR="007B10F5" w:rsidRPr="007758A4" w:rsidRDefault="007B10F5" w:rsidP="007B10F5">
      <w:pPr>
        <w:jc w:val="center"/>
        <w:rPr>
          <w:rFonts w:ascii="Gibson Book" w:hAnsi="Gibson Book"/>
          <w:sz w:val="24"/>
          <w:szCs w:val="24"/>
        </w:rPr>
      </w:pPr>
      <w:r w:rsidRPr="007758A4">
        <w:rPr>
          <w:rFonts w:ascii="Gibson Book" w:hAnsi="Gibson Book"/>
          <w:sz w:val="24"/>
          <w:szCs w:val="24"/>
        </w:rPr>
        <w:t>###</w:t>
      </w:r>
    </w:p>
    <w:p w14:paraId="183E7CA5" w14:textId="77777777" w:rsidR="00387856" w:rsidRPr="007758A4" w:rsidRDefault="00387856">
      <w:pPr>
        <w:rPr>
          <w:rFonts w:ascii="Gibson Book" w:hAnsi="Gibson Book"/>
          <w:sz w:val="24"/>
          <w:szCs w:val="24"/>
        </w:rPr>
      </w:pPr>
    </w:p>
    <w:sectPr w:rsidR="00387856" w:rsidRPr="007758A4">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C30A2" w14:textId="77777777" w:rsidR="00EA2221" w:rsidRDefault="00EA2221" w:rsidP="00D17A8C">
      <w:r>
        <w:separator/>
      </w:r>
    </w:p>
  </w:endnote>
  <w:endnote w:type="continuationSeparator" w:id="0">
    <w:p w14:paraId="7AEF975C" w14:textId="77777777" w:rsidR="00EA2221" w:rsidRDefault="00EA2221" w:rsidP="00D17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ibson Book">
    <w:panose1 w:val="00000000000000000000"/>
    <w:charset w:val="00"/>
    <w:family w:val="auto"/>
    <w:pitch w:val="variable"/>
    <w:sig w:usb0="80000007" w:usb1="40000000" w:usb2="00000000" w:usb3="00000000" w:csb0="00000093" w:csb1="00000000"/>
  </w:font>
  <w:font w:name="Gibson">
    <w:panose1 w:val="00000000000000000000"/>
    <w:charset w:val="00"/>
    <w:family w:val="auto"/>
    <w:pitch w:val="variable"/>
    <w:sig w:usb0="80000007" w:usb1="40000000" w:usb2="00000000" w:usb3="00000000" w:csb0="00000093" w:csb1="00000000"/>
  </w:font>
  <w:font w:name="Gibson Medium">
    <w:panose1 w:val="00000000000000000000"/>
    <w:charset w:val="00"/>
    <w:family w:val="auto"/>
    <w:pitch w:val="variable"/>
    <w:sig w:usb0="00000007" w:usb1="00000000" w:usb2="00000000" w:usb3="00000000" w:csb0="00000093" w:csb1="00000000"/>
  </w:font>
  <w:font w:name="Franklin Gothic Demi Cond">
    <w:panose1 w:val="020B07060304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DBD97" w14:textId="45049D49" w:rsidR="00D17A8C" w:rsidRDefault="00D17A8C">
    <w:pPr>
      <w:pStyle w:val="Footer"/>
    </w:pPr>
    <w:r>
      <w:rPr>
        <w:noProof/>
      </w:rPr>
      <mc:AlternateContent>
        <mc:Choice Requires="wps">
          <w:drawing>
            <wp:anchor distT="0" distB="0" distL="114300" distR="114300" simplePos="0" relativeHeight="251658240" behindDoc="0" locked="0" layoutInCell="0" allowOverlap="1" wp14:anchorId="5D12C07A" wp14:editId="4F6F5127">
              <wp:simplePos x="0" y="0"/>
              <wp:positionH relativeFrom="page">
                <wp:posOffset>0</wp:posOffset>
              </wp:positionH>
              <wp:positionV relativeFrom="page">
                <wp:posOffset>9320530</wp:posOffset>
              </wp:positionV>
              <wp:extent cx="7772400" cy="546735"/>
              <wp:effectExtent l="0" t="0" r="0" b="5715"/>
              <wp:wrapNone/>
              <wp:docPr id="3" name="MSIPCM61dd47d2b795f77a242973ec" descr="{&quot;HashCode&quot;:-1556055609,&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54673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2E8DFD2" w14:textId="1410B22D" w:rsidR="00D17A8C" w:rsidRPr="00D17A8C" w:rsidRDefault="00D17A8C" w:rsidP="00D17A8C">
                          <w:pPr>
                            <w:rPr>
                              <w:rFonts w:ascii="Calibri" w:hAnsi="Calibri" w:cs="Calibri"/>
                              <w:color w:val="2C3E50"/>
                              <w:sz w:val="16"/>
                            </w:rPr>
                          </w:pPr>
                          <w:r w:rsidRPr="00D17A8C">
                            <w:rPr>
                              <w:rFonts w:ascii="Calibri" w:hAnsi="Calibri" w:cs="Calibri"/>
                              <w:color w:val="2C3E50"/>
                              <w:sz w:val="16"/>
                            </w:rPr>
                            <w:t xml:space="preserve">Sensitivity: General Business Use.  This document contains proprietary information and is intended for business use only. </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D12C07A" id="_x0000_t202" coordsize="21600,21600" o:spt="202" path="m,l,21600r21600,l21600,xe">
              <v:stroke joinstyle="miter"/>
              <v:path gradientshapeok="t" o:connecttype="rect"/>
            </v:shapetype>
            <v:shape id="MSIPCM61dd47d2b795f77a242973ec" o:spid="_x0000_s1026" type="#_x0000_t202" alt="{&quot;HashCode&quot;:-1556055609,&quot;Height&quot;:792.0,&quot;Width&quot;:612.0,&quot;Placement&quot;:&quot;Footer&quot;,&quot;Index&quot;:&quot;Primary&quot;,&quot;Section&quot;:1,&quot;Top&quot;:0.0,&quot;Left&quot;:0.0}" style="position:absolute;margin-left:0;margin-top:733.9pt;width:612pt;height:43.0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" o:allowincell="f" filled="f" stroked="f" strokeweight=".5pt">
              <v:textbox inset="20pt,0,,0">
                <w:txbxContent>
                  <w:p w14:paraId="62E8DFD2" w14:textId="1410B22D" w:rsidR="00D17A8C" w:rsidRPr="00D17A8C" w:rsidRDefault="00D17A8C" w:rsidP="00D17A8C">
                    <w:pPr>
                      <w:rPr>
                        <w:rFonts w:ascii="Calibri" w:hAnsi="Calibri" w:cs="Calibri"/>
                        <w:color w:val="2C3E50"/>
                        <w:sz w:val="16"/>
                      </w:rPr>
                    </w:pPr>
                    <w:r w:rsidRPr="00D17A8C">
                      <w:rPr>
                        <w:rFonts w:ascii="Calibri" w:hAnsi="Calibri" w:cs="Calibri"/>
                        <w:color w:val="2C3E50"/>
                        <w:sz w:val="16"/>
                      </w:rPr>
                      <w:t xml:space="preserve">Sensitivity: General Business Use.  This document contains proprietary information and is intended for business use only.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535A46" w14:textId="77777777" w:rsidR="00EA2221" w:rsidRDefault="00EA2221" w:rsidP="00D17A8C">
      <w:r>
        <w:separator/>
      </w:r>
    </w:p>
  </w:footnote>
  <w:footnote w:type="continuationSeparator" w:id="0">
    <w:p w14:paraId="4FD72352" w14:textId="77777777" w:rsidR="00EA2221" w:rsidRDefault="00EA2221" w:rsidP="00D17A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7856"/>
    <w:rsid w:val="00004FF2"/>
    <w:rsid w:val="0002425F"/>
    <w:rsid w:val="0003539A"/>
    <w:rsid w:val="00097B34"/>
    <w:rsid w:val="000C19E7"/>
    <w:rsid w:val="000D1426"/>
    <w:rsid w:val="000D5FEF"/>
    <w:rsid w:val="00113758"/>
    <w:rsid w:val="001227A6"/>
    <w:rsid w:val="00124BE4"/>
    <w:rsid w:val="00126381"/>
    <w:rsid w:val="00151214"/>
    <w:rsid w:val="001521BC"/>
    <w:rsid w:val="00156EE4"/>
    <w:rsid w:val="00170BF7"/>
    <w:rsid w:val="00171FD4"/>
    <w:rsid w:val="0018027A"/>
    <w:rsid w:val="00193A3A"/>
    <w:rsid w:val="001B1DCF"/>
    <w:rsid w:val="001B322A"/>
    <w:rsid w:val="001C525A"/>
    <w:rsid w:val="001F6D3E"/>
    <w:rsid w:val="002038E3"/>
    <w:rsid w:val="002039D9"/>
    <w:rsid w:val="00216217"/>
    <w:rsid w:val="0022394F"/>
    <w:rsid w:val="00245473"/>
    <w:rsid w:val="002A448D"/>
    <w:rsid w:val="00325162"/>
    <w:rsid w:val="00327787"/>
    <w:rsid w:val="00366D10"/>
    <w:rsid w:val="00382090"/>
    <w:rsid w:val="00387856"/>
    <w:rsid w:val="003C374A"/>
    <w:rsid w:val="003E2580"/>
    <w:rsid w:val="00447745"/>
    <w:rsid w:val="004565EA"/>
    <w:rsid w:val="004841F8"/>
    <w:rsid w:val="004A75B4"/>
    <w:rsid w:val="004D0772"/>
    <w:rsid w:val="004D63E6"/>
    <w:rsid w:val="004F26C3"/>
    <w:rsid w:val="004F3D1D"/>
    <w:rsid w:val="00550CCC"/>
    <w:rsid w:val="00590EB9"/>
    <w:rsid w:val="005C2868"/>
    <w:rsid w:val="005D7276"/>
    <w:rsid w:val="005F41A3"/>
    <w:rsid w:val="006006A3"/>
    <w:rsid w:val="0060086A"/>
    <w:rsid w:val="00606EEC"/>
    <w:rsid w:val="00635270"/>
    <w:rsid w:val="00646225"/>
    <w:rsid w:val="006503A2"/>
    <w:rsid w:val="00665466"/>
    <w:rsid w:val="006A3A45"/>
    <w:rsid w:val="006B4220"/>
    <w:rsid w:val="006C315F"/>
    <w:rsid w:val="006D27DF"/>
    <w:rsid w:val="006F22F5"/>
    <w:rsid w:val="007758A4"/>
    <w:rsid w:val="007B10F5"/>
    <w:rsid w:val="007B496B"/>
    <w:rsid w:val="00822193"/>
    <w:rsid w:val="008524B2"/>
    <w:rsid w:val="00897965"/>
    <w:rsid w:val="008A7504"/>
    <w:rsid w:val="008B49C9"/>
    <w:rsid w:val="008D088C"/>
    <w:rsid w:val="00914154"/>
    <w:rsid w:val="00915048"/>
    <w:rsid w:val="00957FA5"/>
    <w:rsid w:val="009B3AA6"/>
    <w:rsid w:val="009D4224"/>
    <w:rsid w:val="009E06B0"/>
    <w:rsid w:val="009E499B"/>
    <w:rsid w:val="00A0662F"/>
    <w:rsid w:val="00A06EDA"/>
    <w:rsid w:val="00A14AF1"/>
    <w:rsid w:val="00A16168"/>
    <w:rsid w:val="00A37797"/>
    <w:rsid w:val="00A527ED"/>
    <w:rsid w:val="00A572C5"/>
    <w:rsid w:val="00A742FE"/>
    <w:rsid w:val="00A83A1D"/>
    <w:rsid w:val="00A83B38"/>
    <w:rsid w:val="00A87A6C"/>
    <w:rsid w:val="00AB0A43"/>
    <w:rsid w:val="00AB1417"/>
    <w:rsid w:val="00AC1536"/>
    <w:rsid w:val="00AC4744"/>
    <w:rsid w:val="00B04F47"/>
    <w:rsid w:val="00B10358"/>
    <w:rsid w:val="00B106E6"/>
    <w:rsid w:val="00B25487"/>
    <w:rsid w:val="00B3006C"/>
    <w:rsid w:val="00B31C78"/>
    <w:rsid w:val="00B327C2"/>
    <w:rsid w:val="00B34EE9"/>
    <w:rsid w:val="00B5578F"/>
    <w:rsid w:val="00BC06E4"/>
    <w:rsid w:val="00BC248D"/>
    <w:rsid w:val="00BD27D8"/>
    <w:rsid w:val="00BF428B"/>
    <w:rsid w:val="00BF7A52"/>
    <w:rsid w:val="00C30952"/>
    <w:rsid w:val="00C45C6F"/>
    <w:rsid w:val="00CA3BD8"/>
    <w:rsid w:val="00CF4F7A"/>
    <w:rsid w:val="00D0675B"/>
    <w:rsid w:val="00D17A8C"/>
    <w:rsid w:val="00D73553"/>
    <w:rsid w:val="00D73718"/>
    <w:rsid w:val="00DA3A28"/>
    <w:rsid w:val="00DB7A32"/>
    <w:rsid w:val="00E30C86"/>
    <w:rsid w:val="00E30E45"/>
    <w:rsid w:val="00E43EE4"/>
    <w:rsid w:val="00E57674"/>
    <w:rsid w:val="00E57FCD"/>
    <w:rsid w:val="00E804CD"/>
    <w:rsid w:val="00E970E5"/>
    <w:rsid w:val="00EA2221"/>
    <w:rsid w:val="00EA76EB"/>
    <w:rsid w:val="00EB541F"/>
    <w:rsid w:val="00EB7747"/>
    <w:rsid w:val="00EE2355"/>
    <w:rsid w:val="00EF0D20"/>
    <w:rsid w:val="00F025F0"/>
    <w:rsid w:val="00F20030"/>
    <w:rsid w:val="00F2130A"/>
    <w:rsid w:val="00F33AE3"/>
    <w:rsid w:val="00F45507"/>
    <w:rsid w:val="00F46E4D"/>
    <w:rsid w:val="00F5324A"/>
    <w:rsid w:val="00F9652E"/>
    <w:rsid w:val="00FB5CD3"/>
    <w:rsid w:val="00FD7A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23DA343"/>
  <w15:docId w15:val="{6033018A-FAA8-4A87-9419-E8B6269CF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2090"/>
    <w:rPr>
      <w:color w:val="0563C1" w:themeColor="hyperlink"/>
      <w:u w:val="single"/>
    </w:rPr>
  </w:style>
  <w:style w:type="character" w:styleId="CommentReference">
    <w:name w:val="annotation reference"/>
    <w:basedOn w:val="DefaultParagraphFont"/>
    <w:uiPriority w:val="99"/>
    <w:semiHidden/>
    <w:unhideWhenUsed/>
    <w:rsid w:val="00EF0D20"/>
    <w:rPr>
      <w:sz w:val="16"/>
      <w:szCs w:val="16"/>
    </w:rPr>
  </w:style>
  <w:style w:type="paragraph" w:styleId="CommentText">
    <w:name w:val="annotation text"/>
    <w:basedOn w:val="Normal"/>
    <w:link w:val="CommentTextChar"/>
    <w:uiPriority w:val="99"/>
    <w:semiHidden/>
    <w:unhideWhenUsed/>
    <w:rsid w:val="00EF0D20"/>
    <w:rPr>
      <w:sz w:val="20"/>
      <w:szCs w:val="20"/>
    </w:rPr>
  </w:style>
  <w:style w:type="character" w:customStyle="1" w:styleId="CommentTextChar">
    <w:name w:val="Comment Text Char"/>
    <w:basedOn w:val="DefaultParagraphFont"/>
    <w:link w:val="CommentText"/>
    <w:uiPriority w:val="99"/>
    <w:semiHidden/>
    <w:rsid w:val="00EF0D20"/>
    <w:rPr>
      <w:sz w:val="20"/>
      <w:szCs w:val="20"/>
    </w:rPr>
  </w:style>
  <w:style w:type="paragraph" w:styleId="CommentSubject">
    <w:name w:val="annotation subject"/>
    <w:basedOn w:val="CommentText"/>
    <w:next w:val="CommentText"/>
    <w:link w:val="CommentSubjectChar"/>
    <w:uiPriority w:val="99"/>
    <w:semiHidden/>
    <w:unhideWhenUsed/>
    <w:rsid w:val="00EF0D20"/>
    <w:rPr>
      <w:b/>
      <w:bCs/>
    </w:rPr>
  </w:style>
  <w:style w:type="character" w:customStyle="1" w:styleId="CommentSubjectChar">
    <w:name w:val="Comment Subject Char"/>
    <w:basedOn w:val="CommentTextChar"/>
    <w:link w:val="CommentSubject"/>
    <w:uiPriority w:val="99"/>
    <w:semiHidden/>
    <w:rsid w:val="00EF0D20"/>
    <w:rPr>
      <w:b/>
      <w:bCs/>
      <w:sz w:val="20"/>
      <w:szCs w:val="20"/>
    </w:rPr>
  </w:style>
  <w:style w:type="paragraph" w:styleId="BalloonText">
    <w:name w:val="Balloon Text"/>
    <w:basedOn w:val="Normal"/>
    <w:link w:val="BalloonTextChar"/>
    <w:uiPriority w:val="99"/>
    <w:semiHidden/>
    <w:unhideWhenUsed/>
    <w:rsid w:val="00EF0D20"/>
    <w:rPr>
      <w:rFonts w:ascii="Tahoma" w:hAnsi="Tahoma" w:cs="Tahoma"/>
      <w:sz w:val="16"/>
      <w:szCs w:val="16"/>
    </w:rPr>
  </w:style>
  <w:style w:type="character" w:customStyle="1" w:styleId="BalloonTextChar">
    <w:name w:val="Balloon Text Char"/>
    <w:basedOn w:val="DefaultParagraphFont"/>
    <w:link w:val="BalloonText"/>
    <w:uiPriority w:val="99"/>
    <w:semiHidden/>
    <w:rsid w:val="00EF0D20"/>
    <w:rPr>
      <w:rFonts w:ascii="Tahoma" w:hAnsi="Tahoma" w:cs="Tahoma"/>
      <w:sz w:val="16"/>
      <w:szCs w:val="16"/>
    </w:rPr>
  </w:style>
  <w:style w:type="paragraph" w:styleId="Revision">
    <w:name w:val="Revision"/>
    <w:hidden/>
    <w:uiPriority w:val="99"/>
    <w:semiHidden/>
    <w:rsid w:val="00957FA5"/>
  </w:style>
  <w:style w:type="paragraph" w:customStyle="1" w:styleId="Default">
    <w:name w:val="Default"/>
    <w:rsid w:val="007B10F5"/>
    <w:pPr>
      <w:autoSpaceDE w:val="0"/>
      <w:autoSpaceDN w:val="0"/>
      <w:adjustRightInd w:val="0"/>
    </w:pPr>
    <w:rPr>
      <w:rFonts w:ascii="Cambria" w:hAnsi="Cambria" w:cs="Cambria"/>
      <w:color w:val="000000"/>
      <w:sz w:val="24"/>
      <w:szCs w:val="24"/>
    </w:rPr>
  </w:style>
  <w:style w:type="paragraph" w:styleId="NoSpacing">
    <w:name w:val="No Spacing"/>
    <w:uiPriority w:val="1"/>
    <w:qFormat/>
    <w:rsid w:val="00A87A6C"/>
  </w:style>
  <w:style w:type="paragraph" w:styleId="Header">
    <w:name w:val="header"/>
    <w:basedOn w:val="Normal"/>
    <w:link w:val="HeaderChar"/>
    <w:uiPriority w:val="99"/>
    <w:unhideWhenUsed/>
    <w:rsid w:val="00D17A8C"/>
    <w:pPr>
      <w:tabs>
        <w:tab w:val="center" w:pos="4680"/>
        <w:tab w:val="right" w:pos="9360"/>
      </w:tabs>
    </w:pPr>
  </w:style>
  <w:style w:type="character" w:customStyle="1" w:styleId="HeaderChar">
    <w:name w:val="Header Char"/>
    <w:basedOn w:val="DefaultParagraphFont"/>
    <w:link w:val="Header"/>
    <w:uiPriority w:val="99"/>
    <w:rsid w:val="00D17A8C"/>
  </w:style>
  <w:style w:type="paragraph" w:styleId="Footer">
    <w:name w:val="footer"/>
    <w:basedOn w:val="Normal"/>
    <w:link w:val="FooterChar"/>
    <w:uiPriority w:val="99"/>
    <w:unhideWhenUsed/>
    <w:rsid w:val="00D17A8C"/>
    <w:pPr>
      <w:tabs>
        <w:tab w:val="center" w:pos="4680"/>
        <w:tab w:val="right" w:pos="9360"/>
      </w:tabs>
    </w:pPr>
  </w:style>
  <w:style w:type="character" w:customStyle="1" w:styleId="FooterChar">
    <w:name w:val="Footer Char"/>
    <w:basedOn w:val="DefaultParagraphFont"/>
    <w:link w:val="Footer"/>
    <w:uiPriority w:val="99"/>
    <w:rsid w:val="00D17A8C"/>
  </w:style>
  <w:style w:type="character" w:styleId="UnresolvedMention">
    <w:name w:val="Unresolved Mention"/>
    <w:basedOn w:val="DefaultParagraphFont"/>
    <w:uiPriority w:val="99"/>
    <w:semiHidden/>
    <w:unhideWhenUsed/>
    <w:rsid w:val="005D7276"/>
    <w:rPr>
      <w:color w:val="605E5C"/>
      <w:shd w:val="clear" w:color="auto" w:fill="E1DFDD"/>
    </w:rPr>
  </w:style>
  <w:style w:type="paragraph" w:styleId="BodyText3">
    <w:name w:val="Body Text 3"/>
    <w:basedOn w:val="Normal"/>
    <w:link w:val="BodyText3Char"/>
    <w:rsid w:val="005D7276"/>
    <w:pPr>
      <w:spacing w:after="120"/>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5D7276"/>
    <w:rPr>
      <w:rFonts w:ascii="Times New Roman" w:eastAsia="Times New Roman" w:hAnsi="Times New Roman" w:cs="Times New Roman"/>
      <w:sz w:val="16"/>
      <w:szCs w:val="16"/>
    </w:rPr>
  </w:style>
  <w:style w:type="paragraph" w:styleId="ListParagraph">
    <w:name w:val="List Paragraph"/>
    <w:basedOn w:val="Normal"/>
    <w:uiPriority w:val="34"/>
    <w:qFormat/>
    <w:rsid w:val="005D7276"/>
    <w:pPr>
      <w:ind w:left="720"/>
    </w:pPr>
    <w:rPr>
      <w:rFonts w:ascii="Calibri" w:hAnsi="Calibri" w:cs="Times New Roman"/>
    </w:rPr>
  </w:style>
  <w:style w:type="paragraph" w:styleId="BodyText">
    <w:name w:val="Body Text"/>
    <w:basedOn w:val="Normal"/>
    <w:link w:val="BodyTextChar"/>
    <w:uiPriority w:val="99"/>
    <w:semiHidden/>
    <w:unhideWhenUsed/>
    <w:rsid w:val="005D7276"/>
    <w:pPr>
      <w:spacing w:after="120"/>
    </w:pPr>
  </w:style>
  <w:style w:type="character" w:customStyle="1" w:styleId="BodyTextChar">
    <w:name w:val="Body Text Char"/>
    <w:basedOn w:val="DefaultParagraphFont"/>
    <w:link w:val="BodyText"/>
    <w:uiPriority w:val="99"/>
    <w:semiHidden/>
    <w:rsid w:val="005D7276"/>
  </w:style>
  <w:style w:type="paragraph" w:customStyle="1" w:styleId="paragraph">
    <w:name w:val="paragraph"/>
    <w:basedOn w:val="Normal"/>
    <w:rsid w:val="00B3006C"/>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B3006C"/>
  </w:style>
  <w:style w:type="character" w:customStyle="1" w:styleId="eop">
    <w:name w:val="eop"/>
    <w:basedOn w:val="DefaultParagraphFont"/>
    <w:rsid w:val="00B3006C"/>
  </w:style>
  <w:style w:type="character" w:styleId="FollowedHyperlink">
    <w:name w:val="FollowedHyperlink"/>
    <w:basedOn w:val="DefaultParagraphFont"/>
    <w:uiPriority w:val="99"/>
    <w:semiHidden/>
    <w:unhideWhenUsed/>
    <w:rsid w:val="00A3779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251472">
      <w:bodyDiv w:val="1"/>
      <w:marLeft w:val="0"/>
      <w:marRight w:val="0"/>
      <w:marTop w:val="0"/>
      <w:marBottom w:val="0"/>
      <w:divBdr>
        <w:top w:val="none" w:sz="0" w:space="0" w:color="auto"/>
        <w:left w:val="none" w:sz="0" w:space="0" w:color="auto"/>
        <w:bottom w:val="none" w:sz="0" w:space="0" w:color="auto"/>
        <w:right w:val="none" w:sz="0" w:space="0" w:color="auto"/>
      </w:divBdr>
    </w:div>
    <w:div w:id="673454648">
      <w:bodyDiv w:val="1"/>
      <w:marLeft w:val="0"/>
      <w:marRight w:val="0"/>
      <w:marTop w:val="0"/>
      <w:marBottom w:val="0"/>
      <w:divBdr>
        <w:top w:val="none" w:sz="0" w:space="0" w:color="auto"/>
        <w:left w:val="none" w:sz="0" w:space="0" w:color="auto"/>
        <w:bottom w:val="none" w:sz="0" w:space="0" w:color="auto"/>
        <w:right w:val="none" w:sz="0" w:space="0" w:color="auto"/>
      </w:divBdr>
    </w:div>
    <w:div w:id="1110319518">
      <w:bodyDiv w:val="1"/>
      <w:marLeft w:val="0"/>
      <w:marRight w:val="0"/>
      <w:marTop w:val="0"/>
      <w:marBottom w:val="0"/>
      <w:divBdr>
        <w:top w:val="none" w:sz="0" w:space="0" w:color="auto"/>
        <w:left w:val="none" w:sz="0" w:space="0" w:color="auto"/>
        <w:bottom w:val="none" w:sz="0" w:space="0" w:color="auto"/>
        <w:right w:val="none" w:sz="0" w:space="0" w:color="auto"/>
      </w:divBdr>
    </w:div>
    <w:div w:id="1704403553">
      <w:bodyDiv w:val="1"/>
      <w:marLeft w:val="0"/>
      <w:marRight w:val="0"/>
      <w:marTop w:val="0"/>
      <w:marBottom w:val="0"/>
      <w:divBdr>
        <w:top w:val="none" w:sz="0" w:space="0" w:color="auto"/>
        <w:left w:val="none" w:sz="0" w:space="0" w:color="auto"/>
        <w:bottom w:val="none" w:sz="0" w:space="0" w:color="auto"/>
        <w:right w:val="none" w:sz="0" w:space="0" w:color="auto"/>
      </w:divBdr>
    </w:div>
    <w:div w:id="1878540148">
      <w:bodyDiv w:val="1"/>
      <w:marLeft w:val="0"/>
      <w:marRight w:val="0"/>
      <w:marTop w:val="0"/>
      <w:marBottom w:val="0"/>
      <w:divBdr>
        <w:top w:val="none" w:sz="0" w:space="0" w:color="auto"/>
        <w:left w:val="none" w:sz="0" w:space="0" w:color="auto"/>
        <w:bottom w:val="none" w:sz="0" w:space="0" w:color="auto"/>
        <w:right w:val="none" w:sz="0" w:space="0" w:color="auto"/>
      </w:divBdr>
      <w:divsChild>
        <w:div w:id="1724794004">
          <w:marLeft w:val="0"/>
          <w:marRight w:val="0"/>
          <w:marTop w:val="0"/>
          <w:marBottom w:val="0"/>
          <w:divBdr>
            <w:top w:val="none" w:sz="0" w:space="0" w:color="auto"/>
            <w:left w:val="none" w:sz="0" w:space="0" w:color="auto"/>
            <w:bottom w:val="none" w:sz="0" w:space="0" w:color="auto"/>
            <w:right w:val="none" w:sz="0" w:space="0" w:color="auto"/>
          </w:divBdr>
        </w:div>
        <w:div w:id="1897543607">
          <w:marLeft w:val="0"/>
          <w:marRight w:val="0"/>
          <w:marTop w:val="0"/>
          <w:marBottom w:val="0"/>
          <w:divBdr>
            <w:top w:val="none" w:sz="0" w:space="0" w:color="auto"/>
            <w:left w:val="none" w:sz="0" w:space="0" w:color="auto"/>
            <w:bottom w:val="none" w:sz="0" w:space="0" w:color="auto"/>
            <w:right w:val="none" w:sz="0" w:space="0" w:color="auto"/>
          </w:divBdr>
        </w:div>
        <w:div w:id="266624384">
          <w:marLeft w:val="0"/>
          <w:marRight w:val="0"/>
          <w:marTop w:val="0"/>
          <w:marBottom w:val="0"/>
          <w:divBdr>
            <w:top w:val="none" w:sz="0" w:space="0" w:color="auto"/>
            <w:left w:val="none" w:sz="0" w:space="0" w:color="auto"/>
            <w:bottom w:val="none" w:sz="0" w:space="0" w:color="auto"/>
            <w:right w:val="none" w:sz="0" w:space="0" w:color="auto"/>
          </w:divBdr>
        </w:div>
        <w:div w:id="350648865">
          <w:marLeft w:val="0"/>
          <w:marRight w:val="0"/>
          <w:marTop w:val="0"/>
          <w:marBottom w:val="0"/>
          <w:divBdr>
            <w:top w:val="none" w:sz="0" w:space="0" w:color="auto"/>
            <w:left w:val="none" w:sz="0" w:space="0" w:color="auto"/>
            <w:bottom w:val="none" w:sz="0" w:space="0" w:color="auto"/>
            <w:right w:val="none" w:sz="0" w:space="0" w:color="auto"/>
          </w:divBdr>
        </w:div>
      </w:divsChild>
    </w:div>
    <w:div w:id="2070299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eacehealth.org/ud"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peacehealth.org/news/2023-08-22/peacehealth-announces-beginning-comprehensive-process-close-underutilized" TargetMode="External"/><Relationship Id="rId17" Type="http://schemas.openxmlformats.org/officeDocument/2006/relationships/hyperlink" Target="http://www.peacehealth.org" TargetMode="External"/><Relationship Id="rId2" Type="http://schemas.openxmlformats.org/officeDocument/2006/relationships/customXml" Target="../customXml/item2.xml"/><Relationship Id="rId16" Type="http://schemas.openxmlformats.org/officeDocument/2006/relationships/hyperlink" Target="https://www.peacehealth.org/sites/default/files/2023-08/Commitment-to-Lane-Co_infographic.pdf?utm_source=facebook&amp;utm_medium=hootsuite&amp;utm_term=&amp;utm_content=landing+page&amp;utm_campaign=healthy+you&amp;utm_source=facebook&amp;utm_medium=hootsuite&amp;utm_term=&amp;utm_content=landing+page&amp;utm_campaign=healthy+yo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burimcdonald@peacehealth.org" TargetMode="External"/><Relationship Id="rId5" Type="http://schemas.openxmlformats.org/officeDocument/2006/relationships/styles" Target="styles.xml"/><Relationship Id="rId15" Type="http://schemas.openxmlformats.org/officeDocument/2006/relationships/hyperlink" Target="https://www.peacehealth.org/news/2023-11-02/peacehealths-oregon-rehabilitation-center-receives-national-recognition" TargetMode="External"/><Relationship Id="rId10" Type="http://schemas.openxmlformats.org/officeDocument/2006/relationships/image" Target="media/image1.emf"/><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www.thecaregiver.org/content/peacehealth-lifepoint-health-announce-new-riverbend-annex-faci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D836746D1B58F44AB0874E881583901" ma:contentTypeVersion="31" ma:contentTypeDescription="Create a new document." ma:contentTypeScope="" ma:versionID="d2861e66e9f65dd8fa76611ac07e42c2">
  <xsd:schema xmlns:xsd="http://www.w3.org/2001/XMLSchema" xmlns:xs="http://www.w3.org/2001/XMLSchema" xmlns:p="http://schemas.microsoft.com/office/2006/metadata/properties" xmlns:ns1="http://schemas.microsoft.com/sharepoint/v3" xmlns:ns2="e2db2c49-b2d0-437f-a4ee-ac061f5d297e" xmlns:ns3="3ed75a76-d671-4c70-857b-ded319daa8ac" targetNamespace="http://schemas.microsoft.com/office/2006/metadata/properties" ma:root="true" ma:fieldsID="528711c0e869dbb9e67a1bc178f9ea63" ns1:_="" ns2:_="" ns3:_="">
    <xsd:import namespace="http://schemas.microsoft.com/sharepoint/v3"/>
    <xsd:import namespace="e2db2c49-b2d0-437f-a4ee-ac061f5d297e"/>
    <xsd:import namespace="3ed75a76-d671-4c70-857b-ded319daa8ac"/>
    <xsd:element name="properties">
      <xsd:complexType>
        <xsd:sequence>
          <xsd:element name="documentManagement">
            <xsd:complexType>
              <xsd:all>
                <xsd:element ref="ns2:Asset_x0020_Type" minOccurs="0"/>
                <xsd:element ref="ns2:MediaServiceMetadata" minOccurs="0"/>
                <xsd:element ref="ns2:MediaServiceFastMetadata" minOccurs="0"/>
                <xsd:element ref="ns3:TaxKeywordTaxHTField" minOccurs="0"/>
                <xsd:element ref="ns3:TaxCatchAll" minOccurs="0"/>
                <xsd:element ref="ns2:MediaServiceDateTaken" minOccurs="0"/>
                <xsd:element ref="ns2:MediaServiceAutoTags" minOccurs="0"/>
                <xsd:element ref="ns3:SharedWithUsers" minOccurs="0"/>
                <xsd:element ref="ns3:SharedWithDetails" minOccurs="0"/>
                <xsd:element ref="ns3:Client" minOccurs="0"/>
                <xsd:element ref="ns3:Community"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1:_ip_UnifiedCompliancePolicyProperties" minOccurs="0"/>
                <xsd:element ref="ns1:_ip_UnifiedCompliancePolicyUIAction" minOccurs="0"/>
                <xsd:element ref="ns2:lcf76f155ced4ddcb4097134ff3c332f"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6" nillable="true" ma:displayName="Unified Compliance Policy Properties" ma:hidden="true" ma:internalName="_ip_UnifiedCompliancePolicyProperties">
      <xsd:simpleType>
        <xsd:restriction base="dms:Note"/>
      </xsd:simpleType>
    </xsd:element>
    <xsd:element name="_ip_UnifiedCompliancePolicyUIAction" ma:index="2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db2c49-b2d0-437f-a4ee-ac061f5d297e" elementFormDefault="qualified">
    <xsd:import namespace="http://schemas.microsoft.com/office/2006/documentManagement/types"/>
    <xsd:import namespace="http://schemas.microsoft.com/office/infopath/2007/PartnerControls"/>
    <xsd:element name="Asset_x0020_Type" ma:index="2" nillable="true" ma:displayName="Asset Type" ma:internalName="Asset_x0020_Type">
      <xsd:complexType>
        <xsd:complexContent>
          <xsd:extension base="dms:MultiChoice">
            <xsd:sequence>
              <xsd:element name="Value" maxOccurs="unbounded" minOccurs="0" nillable="true">
                <xsd:simpleType>
                  <xsd:restriction base="dms:Choice">
                    <xsd:enumeration value="Agendas"/>
                    <xsd:enumeration value="Brief"/>
                    <xsd:enumeration value="Contract"/>
                    <xsd:enumeration value="Creative"/>
                    <xsd:enumeration value="Guide"/>
                    <xsd:enumeration value="Invoices"/>
                    <xsd:enumeration value="News"/>
                    <xsd:enumeration value="Notes"/>
                    <xsd:enumeration value="Photo"/>
                    <xsd:enumeration value="Plans"/>
                    <xsd:enumeration value="Presentations"/>
                    <xsd:enumeration value="Process"/>
                    <xsd:enumeration value="Proposals"/>
                    <xsd:enumeration value="Quotes"/>
                    <xsd:enumeration value="Recipe"/>
                    <xsd:enumeration value="Release Forms"/>
                    <xsd:enumeration value="Reports"/>
                    <xsd:enumeration value="Strategy"/>
                    <xsd:enumeration value="Talking Points"/>
                    <xsd:enumeration value="Templates"/>
                    <xsd:enumeration value="Training"/>
                  </xsd:restriction>
                </xsd:simpleType>
              </xsd:element>
            </xsd:sequence>
          </xsd:extension>
        </xsd:complexContent>
      </xsd:complexType>
    </xsd:element>
    <xsd:element name="MediaServiceMetadata" ma:index="7" nillable="true" ma:displayName="MediaServiceMetadata" ma:hidden="true" ma:internalName="MediaServiceMetadata" ma:readOnly="true">
      <xsd:simpleType>
        <xsd:restriction base="dms:Note"/>
      </xsd:simpleType>
    </xsd:element>
    <xsd:element name="MediaServiceFastMetadata" ma:index="8"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MediaServiceAutoTags" ma:internalName="MediaServiceAutoTags" ma:readOnly="true">
      <xsd:simpleType>
        <xsd:restriction base="dms:Text"/>
      </xsd:simpleType>
    </xsd:element>
    <xsd:element name="MediaServiceOCR" ma:index="20" nillable="true" ma:displayName="MediaServiceOCR" ma:internalName="MediaServiceOCR" ma:readOnly="true">
      <xsd:simpleType>
        <xsd:restriction base="dms:Note">
          <xsd:maxLength value="255"/>
        </xsd:restriction>
      </xsd:simpleType>
    </xsd:element>
    <xsd:element name="MediaServiceLocation" ma:index="21" nillable="true" ma:displayName="MediaServiceLocation" ma:internalName="MediaServiceLocation"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lcf76f155ced4ddcb4097134ff3c332f" ma:index="29" nillable="true" ma:taxonomy="true" ma:internalName="lcf76f155ced4ddcb4097134ff3c332f" ma:taxonomyFieldName="MediaServiceImageTags" ma:displayName="Image Tags" ma:readOnly="false" ma:fieldId="{5cf76f15-5ced-4ddc-b409-7134ff3c332f}" ma:taxonomyMulti="true" ma:sspId="042caaee-f5fd-4fac-bf34-03485841ef06" ma:termSetId="09814cd3-568e-fe90-9814-8d621ff8fb84" ma:anchorId="fba54fb3-c3e1-fe81-a776-ca4b69148c4d" ma:open="true" ma:isKeyword="false">
      <xsd:complexType>
        <xsd:sequence>
          <xsd:element ref="pc:Terms" minOccurs="0" maxOccurs="1"/>
        </xsd:sequence>
      </xsd:complexType>
    </xsd:element>
    <xsd:element name="MediaLengthInSeconds" ma:index="3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ed75a76-d671-4c70-857b-ded319daa8ac"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readOnly="false" ma:fieldId="{23f27201-bee3-471e-b2e7-b64fd8b7ca38}" ma:taxonomyMulti="true" ma:sspId="042caaee-f5fd-4fac-bf34-03485841ef06"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205ed5fb-109f-429b-aecd-1ba5c6341087}" ma:internalName="TaxCatchAll" ma:showField="CatchAllData" ma:web="3ed75a76-d671-4c70-857b-ded319daa8ac">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Client" ma:index="18" nillable="true" ma:displayName="Client" ma:description="Marcom Customers" ma:format="Dropdown" ma:internalName="Client0">
      <xsd:complexType>
        <xsd:complexContent>
          <xsd:extension base="dms:MultiChoice">
            <xsd:sequence>
              <xsd:element name="Value" maxOccurs="unbounded" minOccurs="0" nillable="true">
                <xsd:simpleType>
                  <xsd:restriction base="dms:Choice">
                    <xsd:enumeration value="Accounting/Payroll"/>
                    <xsd:enumeration value="Advocacy"/>
                    <xsd:enumeration value="Behavioral Health"/>
                    <xsd:enumeration value="Birth Center"/>
                    <xsd:enumeration value="Cancer"/>
                    <xsd:enumeration value="Diabetes"/>
                    <xsd:enumeration value="Ear, Nose &amp; Throat"/>
                    <xsd:enumeration value="Emergency and Trauma"/>
                    <xsd:enumeration value="Employee Health"/>
                    <xsd:enumeration value="Eyecare"/>
                    <xsd:enumeration value="Facilities"/>
                    <xsd:enumeration value="Foundation"/>
                    <xsd:enumeration value="Heart"/>
                    <xsd:enumeration value="Healthy You"/>
                    <xsd:enumeration value="Hospice &amp; Palliative Care"/>
                    <xsd:enumeration value="Human Resources"/>
                    <xsd:enumeration value="Imaging"/>
                    <xsd:enumeration value="Labor"/>
                    <xsd:enumeration value="Leadership"/>
                    <xsd:enumeration value="Marketing &amp; Communications"/>
                    <xsd:enumeration value="Medical Group"/>
                    <xsd:enumeration value="Medical Staff"/>
                    <xsd:enumeration value="Mission &amp; Spiritual Care"/>
                    <xsd:enumeration value="Neurology"/>
                    <xsd:enumeration value="Nursing"/>
                    <xsd:enumeration value="OB/Gyn"/>
                    <xsd:enumeration value="Ortho &amp; Sports Medicine"/>
                    <xsd:enumeration value="Pediatrics"/>
                    <xsd:enumeration value="Plastic Surgery"/>
                    <xsd:enumeration value="Primary Care"/>
                    <xsd:enumeration value="Providers"/>
                    <xsd:enumeration value="Pulmonary &amp; Critical Care"/>
                    <xsd:enumeration value="Recruiting"/>
                    <xsd:enumeration value="Rehab Services"/>
                    <xsd:enumeration value="Payer Relations"/>
                    <xsd:enumeration value="Quality &amp; Safety"/>
                    <xsd:enumeration value="Risk Management"/>
                    <xsd:enumeration value="Spine"/>
                    <xsd:enumeration value="Stroke"/>
                    <xsd:enumeration value="System"/>
                    <xsd:enumeration value="Technology Solutions Partners"/>
                    <xsd:enumeration value="Urgent Care"/>
                    <xsd:enumeration value="Weight Management"/>
                    <xsd:enumeration value="Women’s Services"/>
                  </xsd:restriction>
                </xsd:simpleType>
              </xsd:element>
            </xsd:sequence>
          </xsd:extension>
        </xsd:complexContent>
      </xsd:complexType>
    </xsd:element>
    <xsd:element name="Community" ma:index="19" nillable="true" ma:displayName="Community" ma:description="Community" ma:internalName="Community0">
      <xsd:complexType>
        <xsd:complexContent>
          <xsd:extension base="dms:MultiChoice">
            <xsd:sequence>
              <xsd:element name="Value" maxOccurs="unbounded" minOccurs="0" nillable="true">
                <xsd:simpleType>
                  <xsd:restriction base="dms:Choice">
                    <xsd:enumeration value="All PeaceHealth"/>
                    <xsd:enumeration value="Bellingham"/>
                    <xsd:enumeration value="Cottage Grove"/>
                    <xsd:enumeration value="Eugene/Springfield"/>
                    <xsd:enumeration value="Florence"/>
                    <xsd:enumeration value="Friday Harbor"/>
                    <xsd:enumeration value="Ketchikan"/>
                    <xsd:enumeration value="Longview"/>
                    <xsd:enumeration value="PeaceHealth Medical Group"/>
                    <xsd:enumeration value="Sedro-Woolley"/>
                    <xsd:enumeration value="System Service Center"/>
                    <xsd:enumeration value="Vancouver"/>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Asset_x0020_Type xmlns="e2db2c49-b2d0-437f-a4ee-ac061f5d297e" xsi:nil="true"/>
    <Client xmlns="3ed75a76-d671-4c70-857b-ded319daa8ac" xsi:nil="true"/>
    <Community xmlns="3ed75a76-d671-4c70-857b-ded319daa8ac" xsi:nil="true"/>
    <TaxKeywordTaxHTField xmlns="3ed75a76-d671-4c70-857b-ded319daa8ac">
      <Terms xmlns="http://schemas.microsoft.com/office/infopath/2007/PartnerControls"/>
    </TaxKeywordTaxHTField>
    <_ip_UnifiedCompliancePolicyProperties xmlns="http://schemas.microsoft.com/sharepoint/v3" xsi:nil="true"/>
    <TaxCatchAll xmlns="3ed75a76-d671-4c70-857b-ded319daa8ac" xsi:nil="true"/>
    <lcf76f155ced4ddcb4097134ff3c332f xmlns="e2db2c49-b2d0-437f-a4ee-ac061f5d297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B2D568D-22E2-47DC-851C-365B418D253D}">
  <ds:schemaRefs>
    <ds:schemaRef ds:uri="http://schemas.microsoft.com/sharepoint/v3/contenttype/forms"/>
  </ds:schemaRefs>
</ds:datastoreItem>
</file>

<file path=customXml/itemProps2.xml><?xml version="1.0" encoding="utf-8"?>
<ds:datastoreItem xmlns:ds="http://schemas.openxmlformats.org/officeDocument/2006/customXml" ds:itemID="{64AEB563-98B0-410F-A965-6046B468C9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2db2c49-b2d0-437f-a4ee-ac061f5d297e"/>
    <ds:schemaRef ds:uri="3ed75a76-d671-4c70-857b-ded319daa8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B30000-A104-4D51-8F04-0B19306ED447}">
  <ds:schemaRefs>
    <ds:schemaRef ds:uri="http://schemas.openxmlformats.org/officeDocument/2006/bibliography"/>
  </ds:schemaRefs>
</ds:datastoreItem>
</file>

<file path=customXml/itemProps4.xml><?xml version="1.0" encoding="utf-8"?>
<ds:datastoreItem xmlns:ds="http://schemas.openxmlformats.org/officeDocument/2006/customXml" ds:itemID="{F48596F2-B736-43F8-BBE5-E51AAA817A56}">
  <ds:schemaRefs>
    <ds:schemaRef ds:uri="http://schemas.microsoft.com/sharepoint/v3"/>
    <ds:schemaRef ds:uri="http://purl.org/dc/terms/"/>
    <ds:schemaRef ds:uri="http://schemas.microsoft.com/office/2006/documentManagement/types"/>
    <ds:schemaRef ds:uri="3ed75a76-d671-4c70-857b-ded319daa8ac"/>
    <ds:schemaRef ds:uri="e2db2c49-b2d0-437f-a4ee-ac061f5d297e"/>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2</Pages>
  <Words>643</Words>
  <Characters>3666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Zachary Scarfo</dc:creator>
  <cp:keywords/>
  <dc:description/>
  <cp:lastModifiedBy>Buri McDonald, Sherri</cp:lastModifiedBy>
  <cp:revision>6</cp:revision>
  <dcterms:created xsi:type="dcterms:W3CDTF">2023-11-07T19:51:00Z</dcterms:created>
  <dcterms:modified xsi:type="dcterms:W3CDTF">2023-11-08T19:17:00Z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0x0101002D836746D1B58F44AB0874E881583901</vt:lpwstr>
  </property>
  <property fmtid="{D5CDD505-2E9C-101B-9397-08002B2CF9AE}" pid="3" name="TaxKeyword">
    <vt:lpwstr/>
  </property>
  <property fmtid="{D5CDD505-2E9C-101B-9397-08002B2CF9AE}" pid="4" name="MediaServiceImageTags">
    <vt:lpwstr/>
  </property>
  <property fmtid="{D5CDD505-2E9C-101B-9397-08002B2CF9AE}" pid="5" name="MSIP_Label_e91dc423-65f1-41d9-8923-1f6f695e4d76_Enabled">
    <vt:lpwstr>true</vt:lpwstr>
  </property>
  <property fmtid="{D5CDD505-2E9C-101B-9397-08002B2CF9AE}" pid="6" name="MSIP_Label_e91dc423-65f1-41d9-8923-1f6f695e4d76_SetDate">
    <vt:lpwstr>2023-07-06T18:35:29Z</vt:lpwstr>
  </property>
  <property fmtid="{D5CDD505-2E9C-101B-9397-08002B2CF9AE}" pid="7" name="MSIP_Label_e91dc423-65f1-41d9-8923-1f6f695e4d76_Method">
    <vt:lpwstr>Standard</vt:lpwstr>
  </property>
  <property fmtid="{D5CDD505-2E9C-101B-9397-08002B2CF9AE}" pid="8" name="MSIP_Label_e91dc423-65f1-41d9-8923-1f6f695e4d76_Name">
    <vt:lpwstr>AIP_GenBusinessUse_v2</vt:lpwstr>
  </property>
  <property fmtid="{D5CDD505-2E9C-101B-9397-08002B2CF9AE}" pid="9" name="MSIP_Label_e91dc423-65f1-41d9-8923-1f6f695e4d76_SiteId">
    <vt:lpwstr>0c4d6a21-2cf4-4197-9333-aa5fadb76709</vt:lpwstr>
  </property>
  <property fmtid="{D5CDD505-2E9C-101B-9397-08002B2CF9AE}" pid="10" name="MSIP_Label_e91dc423-65f1-41d9-8923-1f6f695e4d76_ActionId">
    <vt:lpwstr>773c59bd-75b0-4874-a0b9-f416192229ce</vt:lpwstr>
  </property>
  <property fmtid="{D5CDD505-2E9C-101B-9397-08002B2CF9AE}" pid="11" name="MSIP_Label_e91dc423-65f1-41d9-8923-1f6f695e4d76_ContentBits">
    <vt:lpwstr>2</vt:lpwstr>
  </property>
</Properties>
</file>